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4559" w14:textId="77777777" w:rsidR="009A7892" w:rsidRDefault="009A7892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</w:p>
    <w:p w14:paraId="3B2A5840" w14:textId="77777777" w:rsidR="000B3BCA" w:rsidRDefault="000B3BCA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ÁSVÁNYRÁRÓ KÖZSÉG ÖNKORMÁNYZATA KÉPVISELŐ-TESTÜLETÉNEK</w:t>
      </w:r>
    </w:p>
    <w:p w14:paraId="62885EE6" w14:textId="77777777" w:rsidR="000B3BCA" w:rsidRDefault="00C51D62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…</w:t>
      </w:r>
      <w:r w:rsidR="00102B64" w:rsidRPr="00E24EC6">
        <w:rPr>
          <w:b/>
          <w:caps/>
          <w:sz w:val="24"/>
          <w:szCs w:val="24"/>
        </w:rPr>
        <w:t>/20</w:t>
      </w:r>
      <w:r>
        <w:rPr>
          <w:b/>
          <w:caps/>
          <w:sz w:val="24"/>
          <w:szCs w:val="24"/>
        </w:rPr>
        <w:t>20</w:t>
      </w:r>
      <w:r w:rsidR="00E368F9" w:rsidRPr="00E24EC6">
        <w:rPr>
          <w:b/>
          <w:caps/>
          <w:sz w:val="24"/>
          <w:szCs w:val="24"/>
        </w:rPr>
        <w:t>. (</w:t>
      </w:r>
      <w:r>
        <w:rPr>
          <w:b/>
          <w:caps/>
          <w:sz w:val="24"/>
          <w:szCs w:val="24"/>
        </w:rPr>
        <w:t>..</w:t>
      </w:r>
      <w:r w:rsidR="00A60C10">
        <w:rPr>
          <w:b/>
          <w:caps/>
          <w:sz w:val="24"/>
          <w:szCs w:val="24"/>
        </w:rPr>
        <w:t>.</w:t>
      </w:r>
      <w:r w:rsidR="000B3BCA" w:rsidRPr="00E24EC6">
        <w:rPr>
          <w:b/>
          <w:caps/>
          <w:sz w:val="24"/>
          <w:szCs w:val="24"/>
        </w:rPr>
        <w:t>) ÖNKORMÁNYZATI RENDELETE</w:t>
      </w:r>
    </w:p>
    <w:p w14:paraId="24AD7A9E" w14:textId="77777777" w:rsidR="00E368F9" w:rsidRDefault="00E368F9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</w:p>
    <w:p w14:paraId="2E45C9CE" w14:textId="77777777" w:rsidR="000B3BCA" w:rsidRDefault="00102B64" w:rsidP="000B3BC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Az Önkormányzat 20</w:t>
      </w:r>
      <w:r w:rsidR="00C51D62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0B3BCA">
        <w:rPr>
          <w:rFonts w:ascii="Times New Roman" w:hAnsi="Times New Roman" w:cs="Times New Roman"/>
          <w:b/>
          <w:caps/>
          <w:sz w:val="24"/>
          <w:szCs w:val="24"/>
        </w:rPr>
        <w:t xml:space="preserve">. évi költségvetéséről </w:t>
      </w:r>
    </w:p>
    <w:p w14:paraId="465BA579" w14:textId="77777777" w:rsidR="000B3BCA" w:rsidRDefault="000B3BCA" w:rsidP="000B3BCA">
      <w:pPr>
        <w:pStyle w:val="NormlWeb"/>
        <w:spacing w:before="0" w:beforeAutospacing="0" w:after="0" w:afterAutospacing="0"/>
        <w:jc w:val="both"/>
      </w:pPr>
    </w:p>
    <w:p w14:paraId="44E7F14B" w14:textId="77777777" w:rsidR="00C51D62" w:rsidRPr="000F7328" w:rsidRDefault="000B3BCA" w:rsidP="00C51D62">
      <w:pPr>
        <w:pStyle w:val="NormlWeb"/>
        <w:spacing w:before="0" w:beforeAutospacing="0" w:after="0" w:afterAutospacing="0"/>
        <w:jc w:val="both"/>
      </w:pPr>
      <w:r>
        <w:t xml:space="preserve">Ásványráró Község Önkormányzatának Képviselő-testülete az Alaptörvény 32. cikk (2) bekezdésében meghatározott eredeti jogalkotói hatáskörében, az Alaptörvény 32. cikk (1) bekezdés f) pontjában meghatározott feladatkörében </w:t>
      </w:r>
      <w:r w:rsidR="00C51D62" w:rsidRPr="000F7328">
        <w:t>eljárva a Pénzügyi és Településfejlesztési Bizottság véleményének a kikérésével a következőket rendeli el:</w:t>
      </w:r>
    </w:p>
    <w:p w14:paraId="11209806" w14:textId="77777777" w:rsidR="000B3BCA" w:rsidRDefault="000B3BCA" w:rsidP="000B3BCA">
      <w:pPr>
        <w:pStyle w:val="NormlWeb"/>
        <w:spacing w:before="0" w:beforeAutospacing="0" w:after="0" w:afterAutospacing="0"/>
        <w:jc w:val="both"/>
      </w:pPr>
    </w:p>
    <w:p w14:paraId="2A74E67D" w14:textId="77777777"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1. §</w:t>
      </w:r>
    </w:p>
    <w:p w14:paraId="61BB07C0" w14:textId="77777777" w:rsidR="000B3BCA" w:rsidRDefault="000B3BCA" w:rsidP="000B3BCA">
      <w:pPr>
        <w:pStyle w:val="NormlWeb"/>
        <w:spacing w:before="0" w:beforeAutospacing="0" w:after="0" w:afterAutospacing="0"/>
        <w:jc w:val="center"/>
      </w:pPr>
    </w:p>
    <w:p w14:paraId="5F252F62" w14:textId="77777777" w:rsidR="000B3BCA" w:rsidRDefault="000B3BCA" w:rsidP="000B3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 rendelet hatálya a képviselő-testületre, annak bizottságaira, </w:t>
      </w:r>
      <w:r>
        <w:rPr>
          <w:rFonts w:ascii="Times New Roman" w:hAnsi="Times New Roman" w:cs="Times New Roman"/>
          <w:sz w:val="24"/>
        </w:rPr>
        <w:t xml:space="preserve">az Önkormányzati közös hivatalra </w:t>
      </w:r>
      <w:r>
        <w:rPr>
          <w:rFonts w:ascii="Times New Roman" w:eastAsia="Calibri" w:hAnsi="Times New Roman" w:cs="Times New Roman"/>
          <w:sz w:val="24"/>
        </w:rPr>
        <w:t>és az önkormányzat irányítása alá</w:t>
      </w:r>
      <w:r>
        <w:rPr>
          <w:rFonts w:ascii="Times New Roman" w:hAnsi="Times New Roman" w:cs="Times New Roman"/>
          <w:sz w:val="24"/>
        </w:rPr>
        <w:t xml:space="preserve"> tartozó költségvetési szervre (intézményre</w:t>
      </w:r>
      <w:r>
        <w:rPr>
          <w:rFonts w:ascii="Times New Roman" w:eastAsia="Calibri" w:hAnsi="Times New Roman" w:cs="Times New Roman"/>
          <w:sz w:val="24"/>
        </w:rPr>
        <w:t>) terjed ki.</w:t>
      </w:r>
    </w:p>
    <w:p w14:paraId="3097AC40" w14:textId="77777777" w:rsidR="000B3BCA" w:rsidRDefault="000B3BCA" w:rsidP="000B3BCA">
      <w:pPr>
        <w:pStyle w:val="NormlWeb"/>
        <w:spacing w:before="0" w:beforeAutospacing="0" w:after="0" w:afterAutospacing="0"/>
      </w:pPr>
    </w:p>
    <w:p w14:paraId="45B7F16F" w14:textId="77777777"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2. §</w:t>
      </w:r>
    </w:p>
    <w:p w14:paraId="3CB61587" w14:textId="77777777" w:rsidR="000B3BCA" w:rsidRDefault="000B3BCA" w:rsidP="000B3BCA">
      <w:pPr>
        <w:pStyle w:val="NormlWeb"/>
        <w:spacing w:before="0" w:beforeAutospacing="0" w:after="0" w:afterAutospacing="0"/>
      </w:pPr>
    </w:p>
    <w:p w14:paraId="3064AC98" w14:textId="77777777" w:rsidR="000B3BCA" w:rsidRDefault="00102B64" w:rsidP="000B3BCA">
      <w:pPr>
        <w:pStyle w:val="NormlWeb"/>
        <w:spacing w:before="0" w:beforeAutospacing="0" w:after="0" w:afterAutospacing="0"/>
        <w:jc w:val="both"/>
      </w:pPr>
      <w:r>
        <w:t>(1) A Képviselő-testület a 20</w:t>
      </w:r>
      <w:r w:rsidR="00C51D62">
        <w:t>20</w:t>
      </w:r>
      <w:r w:rsidR="000B3BCA">
        <w:t>. évi költségvetés</w:t>
      </w:r>
    </w:p>
    <w:p w14:paraId="213E00D0" w14:textId="77777777" w:rsidR="000B3BCA" w:rsidRDefault="000B3BCA" w:rsidP="000B3BCA">
      <w:pPr>
        <w:pStyle w:val="NormlWeb"/>
        <w:spacing w:before="0" w:beforeAutospacing="0" w:after="0" w:afterAutospacing="0"/>
        <w:jc w:val="both"/>
      </w:pPr>
    </w:p>
    <w:p w14:paraId="62B1EAE0" w14:textId="3DA41503" w:rsidR="000B3BCA" w:rsidRDefault="000B3BCA" w:rsidP="000B3BC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rStyle w:val="Kiemels"/>
          <w:b/>
        </w:rPr>
        <w:t xml:space="preserve">a) </w:t>
      </w:r>
      <w:r>
        <w:rPr>
          <w:b/>
        </w:rPr>
        <w:t xml:space="preserve">kiadási főösszegét </w:t>
      </w:r>
      <w:r w:rsidR="009A7892">
        <w:rPr>
          <w:b/>
        </w:rPr>
        <w:tab/>
      </w:r>
      <w:r w:rsidR="009A7892">
        <w:rPr>
          <w:b/>
        </w:rPr>
        <w:tab/>
      </w:r>
      <w:r w:rsidR="00DD5DBC" w:rsidRPr="00DD5DBC">
        <w:rPr>
          <w:b/>
        </w:rPr>
        <w:t xml:space="preserve">265 283 286    </w:t>
      </w:r>
      <w:r w:rsidR="00845FAD">
        <w:rPr>
          <w:b/>
        </w:rPr>
        <w:t xml:space="preserve"> </w:t>
      </w:r>
      <w:r w:rsidR="009A7892">
        <w:rPr>
          <w:b/>
        </w:rPr>
        <w:t>forintban</w:t>
      </w:r>
    </w:p>
    <w:p w14:paraId="5E8C7FDF" w14:textId="6ABAF7CE" w:rsidR="000B3BCA" w:rsidRDefault="000B3BCA" w:rsidP="000B3BC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rStyle w:val="Kiemels"/>
          <w:b/>
        </w:rPr>
        <w:t xml:space="preserve">b) </w:t>
      </w:r>
      <w:r>
        <w:rPr>
          <w:b/>
        </w:rPr>
        <w:t xml:space="preserve">bevételi főösszegét </w:t>
      </w:r>
      <w:r w:rsidR="009A7892">
        <w:rPr>
          <w:b/>
        </w:rPr>
        <w:tab/>
      </w:r>
      <w:r w:rsidR="009A7892">
        <w:rPr>
          <w:b/>
        </w:rPr>
        <w:tab/>
      </w:r>
      <w:r w:rsidR="00DD5DBC" w:rsidRPr="00DD5DBC">
        <w:rPr>
          <w:b/>
        </w:rPr>
        <w:t xml:space="preserve">265 283 286    </w:t>
      </w:r>
      <w:r w:rsidR="00DD5DBC">
        <w:rPr>
          <w:b/>
        </w:rPr>
        <w:t xml:space="preserve"> </w:t>
      </w:r>
      <w:r w:rsidR="009A7892">
        <w:rPr>
          <w:b/>
        </w:rPr>
        <w:t xml:space="preserve">forintban </w:t>
      </w:r>
      <w:r>
        <w:rPr>
          <w:b/>
        </w:rPr>
        <w:t>állapítja meg.</w:t>
      </w:r>
    </w:p>
    <w:p w14:paraId="4F126873" w14:textId="77777777" w:rsidR="000B3BCA" w:rsidRDefault="000B3BCA" w:rsidP="000B3BCA">
      <w:pPr>
        <w:pStyle w:val="NormlWeb"/>
        <w:spacing w:before="0" w:beforeAutospacing="0" w:after="0" w:afterAutospacing="0"/>
        <w:jc w:val="both"/>
      </w:pPr>
    </w:p>
    <w:p w14:paraId="103DE6D6" w14:textId="77777777" w:rsidR="000B3BCA" w:rsidRDefault="000B3BCA" w:rsidP="000B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finanszírozási célú pénzügyi művelet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ekkel kapcsolatos hatáskörök gyakorlására a Képviselő-testület jogosult.</w:t>
      </w:r>
    </w:p>
    <w:p w14:paraId="31CD582A" w14:textId="77777777" w:rsidR="000B3BCA" w:rsidRDefault="000B3BCA" w:rsidP="000B3BCA">
      <w:pPr>
        <w:pStyle w:val="NormlWeb"/>
        <w:spacing w:before="0" w:beforeAutospacing="0" w:after="0" w:afterAutospacing="0"/>
        <w:jc w:val="both"/>
      </w:pPr>
    </w:p>
    <w:p w14:paraId="2DBC147B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(3) Az Önkormányzat bevételeinek és kiadásainak módosításáról, a kiadási előirányzatok közötti átcsoportosításról a Képviselő-testület dönt.</w:t>
      </w:r>
    </w:p>
    <w:p w14:paraId="236A88A1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</w:p>
    <w:p w14:paraId="49084914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 xml:space="preserve">(4) A Képviselő-testület az Önkormányzat bevételeinek és kiadásainak módosítását és a kiadási előirányzatok közötti átcsoportosítás jogát </w:t>
      </w:r>
      <w:proofErr w:type="spellStart"/>
      <w:r>
        <w:t>esetenként</w:t>
      </w:r>
      <w:proofErr w:type="spellEnd"/>
      <w:r>
        <w:t xml:space="preserve"> 500.000 Ft összeghatárig a polgármesterre átruházza. Egyéb esetekben a Képviselő-testület a kiadási előirányzatok közötti átcsoportosítás jogát fenntartja magának.</w:t>
      </w:r>
    </w:p>
    <w:p w14:paraId="5DE84DC5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</w:p>
    <w:p w14:paraId="33FC5FAD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(5) A (4) bekezdésben foglalt átcsoportosításról a polgármester negyedévente köteles beszámolni a Képviselő-testületnek, a költségvetés módosítására egyidejűleg javaslatot tenni.</w:t>
      </w:r>
    </w:p>
    <w:p w14:paraId="73EF32E8" w14:textId="77777777" w:rsidR="000749D9" w:rsidRPr="001B1C9C" w:rsidRDefault="000749D9" w:rsidP="001B1C9C">
      <w:pPr>
        <w:pStyle w:val="NormlWeb"/>
        <w:spacing w:before="0" w:beforeAutospacing="0" w:after="0" w:afterAutospacing="0"/>
        <w:jc w:val="both"/>
      </w:pPr>
    </w:p>
    <w:p w14:paraId="3A80DDED" w14:textId="77777777" w:rsidR="000B3BCA" w:rsidRDefault="000B3BCA" w:rsidP="000B3BCA">
      <w:pPr>
        <w:pStyle w:val="NormlWeb"/>
        <w:spacing w:before="0" w:beforeAutospacing="0" w:after="0" w:afterAutospacing="0"/>
      </w:pPr>
    </w:p>
    <w:p w14:paraId="7CCE9972" w14:textId="77777777"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3. §</w:t>
      </w:r>
    </w:p>
    <w:p w14:paraId="1CE1AE24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(1) A Képviselő testület</w:t>
      </w:r>
    </w:p>
    <w:p w14:paraId="18E25B25" w14:textId="77777777" w:rsidR="000749D9" w:rsidRPr="00820886" w:rsidRDefault="00B40667" w:rsidP="000749D9">
      <w:pPr>
        <w:pStyle w:val="NormlWeb"/>
        <w:spacing w:before="0" w:beforeAutospacing="0" w:after="0" w:afterAutospacing="0"/>
        <w:ind w:left="709" w:right="150"/>
        <w:jc w:val="both"/>
      </w:pPr>
      <w:r>
        <w:rPr>
          <w:rStyle w:val="Kiemels"/>
          <w:i w:val="0"/>
        </w:rPr>
        <w:t>a</w:t>
      </w:r>
      <w:r w:rsidR="000749D9" w:rsidRPr="00820886">
        <w:rPr>
          <w:rStyle w:val="Kiemels"/>
          <w:i w:val="0"/>
        </w:rPr>
        <w:t>)</w:t>
      </w:r>
      <w:r w:rsidR="00AB5387">
        <w:t xml:space="preserve"> az Önkormányzat 20</w:t>
      </w:r>
      <w:r w:rsidR="00C51D62">
        <w:t>20</w:t>
      </w:r>
      <w:r w:rsidR="000749D9" w:rsidRPr="00820886">
        <w:t xml:space="preserve">. évi költségvetési bevételi előirányzatait </w:t>
      </w:r>
      <w:bookmarkStart w:id="1" w:name="pr346"/>
      <w:bookmarkEnd w:id="1"/>
      <w:r w:rsidR="000749D9" w:rsidRPr="00820886">
        <w:t>működési bevételek és felhalmozási bevételek, kiemelt előirán</w:t>
      </w:r>
      <w:r>
        <w:t>yzatok szerinti bontásban az 1</w:t>
      </w:r>
      <w:r w:rsidR="000749D9" w:rsidRPr="00820886">
        <w:t>. melléklet,</w:t>
      </w:r>
    </w:p>
    <w:p w14:paraId="3ECF5988" w14:textId="77777777" w:rsidR="000749D9" w:rsidRPr="00820886" w:rsidRDefault="00B40667" w:rsidP="000749D9">
      <w:pPr>
        <w:pStyle w:val="NormlWeb"/>
        <w:spacing w:before="0" w:beforeAutospacing="0" w:after="0" w:afterAutospacing="0"/>
        <w:ind w:left="709" w:right="150"/>
        <w:jc w:val="both"/>
      </w:pPr>
      <w:r>
        <w:rPr>
          <w:rStyle w:val="Kiemels"/>
          <w:i w:val="0"/>
        </w:rPr>
        <w:t>b</w:t>
      </w:r>
      <w:r w:rsidR="000749D9" w:rsidRPr="00820886">
        <w:rPr>
          <w:rStyle w:val="Kiemels"/>
          <w:i w:val="0"/>
        </w:rPr>
        <w:t>)</w:t>
      </w:r>
      <w:r w:rsidR="00102B64">
        <w:t xml:space="preserve"> az Önkormányzat 20</w:t>
      </w:r>
      <w:r w:rsidR="00C51D62">
        <w:t>20</w:t>
      </w:r>
      <w:r w:rsidR="000749D9" w:rsidRPr="00820886">
        <w:t>. évi költségvetési kiadási előirányzatait működési kiadások és felhalmozási kiadások, kiemelt elői</w:t>
      </w:r>
      <w:r>
        <w:t>rányzatok szerinti bontásban a 2</w:t>
      </w:r>
      <w:r w:rsidR="000749D9" w:rsidRPr="00820886">
        <w:t>. melléklet</w:t>
      </w:r>
      <w:r w:rsidR="00EC2C2D">
        <w:t>,</w:t>
      </w:r>
    </w:p>
    <w:p w14:paraId="33AA8E00" w14:textId="77777777" w:rsidR="000749D9" w:rsidRPr="00820886" w:rsidRDefault="00B40667" w:rsidP="000749D9">
      <w:pPr>
        <w:pStyle w:val="NormlWeb"/>
        <w:spacing w:before="0" w:beforeAutospacing="0" w:after="0" w:afterAutospacing="0"/>
        <w:ind w:left="708"/>
        <w:jc w:val="both"/>
      </w:pPr>
      <w:r>
        <w:rPr>
          <w:rStyle w:val="Kiemels"/>
          <w:i w:val="0"/>
        </w:rPr>
        <w:t>c</w:t>
      </w:r>
      <w:r w:rsidR="000749D9" w:rsidRPr="00820886">
        <w:rPr>
          <w:rStyle w:val="Kiemels"/>
          <w:i w:val="0"/>
        </w:rPr>
        <w:t>)</w:t>
      </w:r>
      <w:r w:rsidR="00102B64">
        <w:t xml:space="preserve"> a 20</w:t>
      </w:r>
      <w:r w:rsidR="00C51D62">
        <w:t>20</w:t>
      </w:r>
      <w:r>
        <w:t>. évi létszámkeretet a 3</w:t>
      </w:r>
      <w:r w:rsidR="000749D9" w:rsidRPr="00820886">
        <w:t>. melléklet</w:t>
      </w:r>
    </w:p>
    <w:p w14:paraId="31165671" w14:textId="77777777" w:rsidR="000749D9" w:rsidRPr="00820886" w:rsidRDefault="000749D9" w:rsidP="000749D9">
      <w:pPr>
        <w:pStyle w:val="NormlWeb"/>
        <w:spacing w:before="0" w:beforeAutospacing="0" w:after="0" w:afterAutospacing="0"/>
        <w:ind w:left="708"/>
        <w:jc w:val="both"/>
      </w:pPr>
    </w:p>
    <w:p w14:paraId="40FEE89E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szerint állapítja meg.</w:t>
      </w:r>
    </w:p>
    <w:p w14:paraId="0E2EDEC0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</w:p>
    <w:p w14:paraId="37242E10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(2) A Képviselő-testület</w:t>
      </w:r>
    </w:p>
    <w:p w14:paraId="0207EC24" w14:textId="77777777" w:rsidR="000749D9" w:rsidRPr="006C04F4" w:rsidRDefault="000749D9" w:rsidP="000749D9">
      <w:pPr>
        <w:pStyle w:val="NormlWeb"/>
        <w:spacing w:before="0" w:beforeAutospacing="0" w:after="0" w:afterAutospacing="0"/>
        <w:ind w:left="709"/>
        <w:jc w:val="both"/>
      </w:pPr>
      <w:r w:rsidRPr="006C04F4">
        <w:t>a) a</w:t>
      </w:r>
      <w:r w:rsidR="00FC380E">
        <w:t>z</w:t>
      </w:r>
      <w:r w:rsidRPr="006C04F4">
        <w:t xml:space="preserve"> </w:t>
      </w:r>
      <w:r w:rsidR="00FC380E">
        <w:t xml:space="preserve">Ásványrárói Tündérkert Óvoda és </w:t>
      </w:r>
      <w:r w:rsidR="009A7892">
        <w:t>Mini Bölcsőde</w:t>
      </w:r>
      <w:r w:rsidR="00FC380E" w:rsidRPr="006C04F4">
        <w:t xml:space="preserve"> </w:t>
      </w:r>
      <w:r w:rsidRPr="006C04F4">
        <w:t>költségvetési bevételi előirányzatait és költségvetési kiadási előirányzatait kiemelt előirányzatok szerinti bontásban a</w:t>
      </w:r>
      <w:r w:rsidR="00B40667">
        <w:t xml:space="preserve"> 4</w:t>
      </w:r>
      <w:r w:rsidRPr="006C04F4">
        <w:t>. melléklet</w:t>
      </w:r>
    </w:p>
    <w:p w14:paraId="04FAC9C5" w14:textId="77777777" w:rsidR="000749D9" w:rsidRPr="00820886" w:rsidRDefault="000749D9" w:rsidP="000749D9">
      <w:pPr>
        <w:pStyle w:val="NormlWeb"/>
        <w:spacing w:before="0" w:beforeAutospacing="0" w:after="0" w:afterAutospacing="0"/>
        <w:ind w:left="709"/>
        <w:jc w:val="both"/>
      </w:pPr>
      <w:r w:rsidRPr="006C04F4">
        <w:t>b) a</w:t>
      </w:r>
      <w:r w:rsidR="00FC380E">
        <w:t>z</w:t>
      </w:r>
      <w:r w:rsidRPr="006C04F4">
        <w:t xml:space="preserve"> </w:t>
      </w:r>
      <w:r w:rsidR="00FC380E">
        <w:t xml:space="preserve">Ásványrárói Tündérkert Óvoda és </w:t>
      </w:r>
      <w:r w:rsidR="009A7892">
        <w:t>Mini B</w:t>
      </w:r>
      <w:r w:rsidR="00FC380E">
        <w:t>ölcsőde</w:t>
      </w:r>
      <w:r w:rsidR="00FC380E" w:rsidRPr="006C04F4">
        <w:t xml:space="preserve"> </w:t>
      </w:r>
      <w:r w:rsidRPr="006C04F4">
        <w:t>költségvetési szerv létszámkeretét a</w:t>
      </w:r>
      <w:r w:rsidR="00B40667">
        <w:t>z</w:t>
      </w:r>
      <w:r w:rsidRPr="006C04F4">
        <w:t xml:space="preserve"> </w:t>
      </w:r>
      <w:r w:rsidR="00B40667">
        <w:t>5</w:t>
      </w:r>
      <w:r>
        <w:t>.</w:t>
      </w:r>
      <w:r w:rsidRPr="006C04F4">
        <w:t xml:space="preserve"> melléklet </w:t>
      </w:r>
    </w:p>
    <w:p w14:paraId="241B2FE3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  <w:r>
        <w:t>szerint állapítja meg.</w:t>
      </w:r>
    </w:p>
    <w:p w14:paraId="4208CD1B" w14:textId="77777777" w:rsidR="000749D9" w:rsidRDefault="000749D9" w:rsidP="000749D9">
      <w:pPr>
        <w:pStyle w:val="NormlWeb"/>
        <w:spacing w:before="0" w:beforeAutospacing="0" w:after="0" w:afterAutospacing="0"/>
        <w:jc w:val="both"/>
      </w:pPr>
    </w:p>
    <w:p w14:paraId="66B1517F" w14:textId="77777777" w:rsidR="000749D9" w:rsidRPr="00CE0C8E" w:rsidRDefault="000749D9" w:rsidP="000749D9">
      <w:pPr>
        <w:pStyle w:val="NormlWeb"/>
        <w:spacing w:before="0" w:beforeAutospacing="0" w:after="0" w:afterAutospacing="0"/>
        <w:jc w:val="both"/>
      </w:pPr>
      <w:r>
        <w:t>(3) A költségvetési egyenleg összegét a működési bevételek és működési kiadások egyenlege és a felhalmozási bevételek és a felhalmozási kiadások egyenlege szerinti</w:t>
      </w:r>
      <w:r w:rsidR="00B40667">
        <w:t xml:space="preserve"> bontásban a 6</w:t>
      </w:r>
      <w:r>
        <w:t>. melléklet tartalmazza.</w:t>
      </w:r>
    </w:p>
    <w:p w14:paraId="3B905EA3" w14:textId="77777777" w:rsid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2C8B6377" w14:textId="77777777" w:rsidR="000749D9" w:rsidRPr="000749D9" w:rsidRDefault="000749D9" w:rsidP="000749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(4</w:t>
      </w:r>
      <w:r w:rsidRPr="000749D9">
        <w:rPr>
          <w:rFonts w:ascii="Times New Roman" w:hAnsi="Times New Roman" w:cs="Times New Roman"/>
          <w:iCs/>
          <w:sz w:val="24"/>
          <w:szCs w:val="24"/>
        </w:rPr>
        <w:t>) A közvetett támogatá</w:t>
      </w:r>
      <w:r w:rsidR="00B40667">
        <w:rPr>
          <w:rFonts w:ascii="Times New Roman" w:hAnsi="Times New Roman" w:cs="Times New Roman"/>
          <w:iCs/>
          <w:sz w:val="24"/>
          <w:szCs w:val="24"/>
        </w:rPr>
        <w:t>sokat tartalmazó kimutatást a 7</w:t>
      </w:r>
      <w:r w:rsidRPr="000749D9">
        <w:rPr>
          <w:rFonts w:ascii="Times New Roman" w:hAnsi="Times New Roman" w:cs="Times New Roman"/>
          <w:iCs/>
          <w:sz w:val="24"/>
          <w:szCs w:val="24"/>
        </w:rPr>
        <w:t>. melléklet tartalmazza.</w:t>
      </w:r>
    </w:p>
    <w:p w14:paraId="7A73944F" w14:textId="77777777" w:rsidR="000749D9" w:rsidRP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3F0D90DD" w14:textId="77777777" w:rsidR="000749D9" w:rsidRPr="000749D9" w:rsidRDefault="000749D9" w:rsidP="000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0749D9">
        <w:rPr>
          <w:rFonts w:ascii="Times New Roman" w:hAnsi="Times New Roman" w:cs="Times New Roman"/>
          <w:sz w:val="24"/>
          <w:szCs w:val="24"/>
        </w:rPr>
        <w:t>) Az Önkormányzat a kiadások között általános és céltartalékot nem képez.</w:t>
      </w:r>
    </w:p>
    <w:p w14:paraId="067B3300" w14:textId="77777777" w:rsidR="000749D9" w:rsidRP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3F6029C4" w14:textId="77777777" w:rsidR="000749D9" w:rsidRPr="000749D9" w:rsidRDefault="000749D9" w:rsidP="000749D9">
      <w:pPr>
        <w:pStyle w:val="ajkvszvege"/>
        <w:jc w:val="center"/>
        <w:rPr>
          <w:szCs w:val="24"/>
        </w:rPr>
      </w:pPr>
      <w:r w:rsidRPr="000749D9">
        <w:rPr>
          <w:szCs w:val="24"/>
        </w:rPr>
        <w:t>4. §</w:t>
      </w:r>
    </w:p>
    <w:p w14:paraId="672F28D4" w14:textId="77777777" w:rsidR="000749D9" w:rsidRPr="000749D9" w:rsidRDefault="000749D9" w:rsidP="000749D9">
      <w:pPr>
        <w:pStyle w:val="ajkvszvege"/>
        <w:rPr>
          <w:b/>
          <w:szCs w:val="24"/>
        </w:rPr>
      </w:pPr>
    </w:p>
    <w:p w14:paraId="173E4B0C" w14:textId="77777777" w:rsidR="000749D9" w:rsidRPr="000749D9" w:rsidRDefault="00102B64" w:rsidP="0007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</w:t>
      </w:r>
      <w:r w:rsidR="00C51D62">
        <w:rPr>
          <w:rFonts w:ascii="Times New Roman" w:hAnsi="Times New Roman" w:cs="Times New Roman"/>
          <w:sz w:val="24"/>
          <w:szCs w:val="24"/>
        </w:rPr>
        <w:t>20</w:t>
      </w:r>
      <w:r w:rsidR="000749D9" w:rsidRPr="000749D9">
        <w:rPr>
          <w:rFonts w:ascii="Times New Roman" w:hAnsi="Times New Roman" w:cs="Times New Roman"/>
          <w:sz w:val="24"/>
          <w:szCs w:val="24"/>
        </w:rPr>
        <w:t xml:space="preserve">. </w:t>
      </w:r>
      <w:r w:rsidR="00DA5A1A">
        <w:rPr>
          <w:rFonts w:ascii="Times New Roman" w:hAnsi="Times New Roman" w:cs="Times New Roman"/>
          <w:sz w:val="24"/>
          <w:szCs w:val="24"/>
        </w:rPr>
        <w:t xml:space="preserve">február </w:t>
      </w:r>
      <w:r w:rsidR="00C51D6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51D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9D9" w:rsidRPr="000749D9">
        <w:rPr>
          <w:rFonts w:ascii="Times New Roman" w:hAnsi="Times New Roman" w:cs="Times New Roman"/>
          <w:sz w:val="24"/>
          <w:szCs w:val="24"/>
        </w:rPr>
        <w:t xml:space="preserve">lép </w:t>
      </w:r>
      <w:r>
        <w:rPr>
          <w:rFonts w:ascii="Times New Roman" w:hAnsi="Times New Roman" w:cs="Times New Roman"/>
          <w:sz w:val="24"/>
          <w:szCs w:val="24"/>
        </w:rPr>
        <w:t>hatályba, rendelkezéseit 20</w:t>
      </w:r>
      <w:r w:rsidR="00C51D62">
        <w:rPr>
          <w:rFonts w:ascii="Times New Roman" w:hAnsi="Times New Roman" w:cs="Times New Roman"/>
          <w:sz w:val="24"/>
          <w:szCs w:val="24"/>
        </w:rPr>
        <w:t>20</w:t>
      </w:r>
      <w:r w:rsidR="000749D9" w:rsidRPr="000749D9">
        <w:rPr>
          <w:rFonts w:ascii="Times New Roman" w:hAnsi="Times New Roman" w:cs="Times New Roman"/>
          <w:sz w:val="24"/>
          <w:szCs w:val="24"/>
        </w:rPr>
        <w:t>. január 1. napjától kell alkalmazni.</w:t>
      </w:r>
    </w:p>
    <w:p w14:paraId="4BD1D2C4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F8703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B67D0" w14:textId="77777777" w:rsidR="000B3BCA" w:rsidRDefault="000B3BCA" w:rsidP="000B3BCA">
      <w:pPr>
        <w:pStyle w:val="lfej"/>
        <w:tabs>
          <w:tab w:val="left" w:pos="708"/>
        </w:tabs>
        <w:rPr>
          <w:szCs w:val="24"/>
        </w:rPr>
      </w:pPr>
    </w:p>
    <w:p w14:paraId="6E0A7BB7" w14:textId="77777777" w:rsidR="008B6BF3" w:rsidRDefault="008B6BF3" w:rsidP="000B3BCA">
      <w:pPr>
        <w:pStyle w:val="lfej"/>
        <w:tabs>
          <w:tab w:val="left" w:pos="708"/>
        </w:tabs>
        <w:rPr>
          <w:szCs w:val="24"/>
        </w:rPr>
      </w:pPr>
    </w:p>
    <w:p w14:paraId="2338FD90" w14:textId="77777777" w:rsidR="000B3BCA" w:rsidRDefault="000B3BCA" w:rsidP="000B3BC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D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Popp 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ab/>
      </w:r>
      <w:r w:rsidR="00C51D62"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>Frank Szilvia</w:t>
      </w:r>
    </w:p>
    <w:p w14:paraId="5C644E4F" w14:textId="77777777" w:rsidR="000B3BCA" w:rsidRDefault="000B3BCA" w:rsidP="000B3BC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 xml:space="preserve"> </w:t>
      </w:r>
      <w:r w:rsidR="00C51D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0F1D141B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F665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6F70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E0FE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kihirdetve:  </w:t>
      </w:r>
    </w:p>
    <w:p w14:paraId="5AA07126" w14:textId="77777777" w:rsidR="000B3BCA" w:rsidRDefault="00102B64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Ásványráró, </w:t>
      </w:r>
      <w:r w:rsidR="00C51D62">
        <w:rPr>
          <w:rFonts w:ascii="Times New Roman" w:hAnsi="Times New Roman" w:cs="Times New Roman"/>
          <w:sz w:val="24"/>
          <w:szCs w:val="24"/>
        </w:rPr>
        <w:t>2020. ………………….</w:t>
      </w:r>
    </w:p>
    <w:p w14:paraId="5821A8D4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6A7AE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B8FCE" w14:textId="77777777"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8CA9F" w14:textId="77777777" w:rsidR="000B3BCA" w:rsidRDefault="009A7892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Szilvia</w:t>
      </w:r>
    </w:p>
    <w:p w14:paraId="0F02081C" w14:textId="77777777" w:rsidR="0096465B" w:rsidRPr="00523747" w:rsidRDefault="000B3BCA" w:rsidP="00523747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96465B" w:rsidRPr="00523747" w:rsidSect="0096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CA"/>
    <w:rsid w:val="000749D9"/>
    <w:rsid w:val="00082BB1"/>
    <w:rsid w:val="000835ED"/>
    <w:rsid w:val="000B3BCA"/>
    <w:rsid w:val="00102B64"/>
    <w:rsid w:val="001143C6"/>
    <w:rsid w:val="00172AD3"/>
    <w:rsid w:val="001B1C9C"/>
    <w:rsid w:val="001F6869"/>
    <w:rsid w:val="00230219"/>
    <w:rsid w:val="002508BA"/>
    <w:rsid w:val="002B02B5"/>
    <w:rsid w:val="00405185"/>
    <w:rsid w:val="00485216"/>
    <w:rsid w:val="004C1B0D"/>
    <w:rsid w:val="00523747"/>
    <w:rsid w:val="005A7633"/>
    <w:rsid w:val="00603FD3"/>
    <w:rsid w:val="00605F79"/>
    <w:rsid w:val="00694A46"/>
    <w:rsid w:val="00715A97"/>
    <w:rsid w:val="00762F8D"/>
    <w:rsid w:val="007B7BC6"/>
    <w:rsid w:val="00814521"/>
    <w:rsid w:val="00845FAD"/>
    <w:rsid w:val="008A492C"/>
    <w:rsid w:val="008B6BF3"/>
    <w:rsid w:val="00950C84"/>
    <w:rsid w:val="0096465B"/>
    <w:rsid w:val="009652A3"/>
    <w:rsid w:val="00967C57"/>
    <w:rsid w:val="009A7892"/>
    <w:rsid w:val="009C6937"/>
    <w:rsid w:val="00A12ADB"/>
    <w:rsid w:val="00A4757A"/>
    <w:rsid w:val="00A60C10"/>
    <w:rsid w:val="00A83F6A"/>
    <w:rsid w:val="00AB5387"/>
    <w:rsid w:val="00B30684"/>
    <w:rsid w:val="00B40667"/>
    <w:rsid w:val="00B77CFC"/>
    <w:rsid w:val="00BC2137"/>
    <w:rsid w:val="00BE2278"/>
    <w:rsid w:val="00C31C02"/>
    <w:rsid w:val="00C51D62"/>
    <w:rsid w:val="00D167A6"/>
    <w:rsid w:val="00DA0501"/>
    <w:rsid w:val="00DA5A1A"/>
    <w:rsid w:val="00DD5DBC"/>
    <w:rsid w:val="00E02110"/>
    <w:rsid w:val="00E24EC6"/>
    <w:rsid w:val="00E368F9"/>
    <w:rsid w:val="00E80D4B"/>
    <w:rsid w:val="00EB70F4"/>
    <w:rsid w:val="00EC2C2D"/>
    <w:rsid w:val="00EF5CAE"/>
    <w:rsid w:val="00F14920"/>
    <w:rsid w:val="00F25993"/>
    <w:rsid w:val="00FC380E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21B9"/>
  <w15:docId w15:val="{AD18532B-5D43-464D-8B81-F0B9ED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B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B3B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uiPriority w:val="99"/>
    <w:semiHidden/>
    <w:unhideWhenUsed/>
    <w:rsid w:val="000B3BC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3BCA"/>
    <w:rPr>
      <w:b/>
      <w:bCs/>
    </w:rPr>
  </w:style>
  <w:style w:type="character" w:styleId="Kiemels">
    <w:name w:val="Emphasis"/>
    <w:basedOn w:val="Bekezdsalapbettpusa"/>
    <w:uiPriority w:val="20"/>
    <w:qFormat/>
    <w:rsid w:val="000B3BCA"/>
    <w:rPr>
      <w:i/>
      <w:iCs/>
    </w:rPr>
  </w:style>
  <w:style w:type="paragraph" w:customStyle="1" w:styleId="ajkvszvege">
    <w:name w:val="a jkv szövege"/>
    <w:basedOn w:val="Norml"/>
    <w:rsid w:val="00074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Körjegyző</dc:creator>
  <cp:lastModifiedBy>Körjegyző</cp:lastModifiedBy>
  <cp:revision>4</cp:revision>
  <cp:lastPrinted>2019-02-19T10:16:00Z</cp:lastPrinted>
  <dcterms:created xsi:type="dcterms:W3CDTF">2020-02-03T11:29:00Z</dcterms:created>
  <dcterms:modified xsi:type="dcterms:W3CDTF">2020-02-26T16:01:00Z</dcterms:modified>
</cp:coreProperties>
</file>