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95EC" w14:textId="77777777" w:rsidR="00FD3836" w:rsidRDefault="00FD3836" w:rsidP="002009E8">
      <w:pPr>
        <w:jc w:val="center"/>
        <w:rPr>
          <w:rFonts w:ascii="Times New Roman félkövér" w:hAnsi="Times New Roman félkövér"/>
          <w:b/>
          <w:caps/>
        </w:rPr>
      </w:pPr>
    </w:p>
    <w:p w14:paraId="265C51FB" w14:textId="43F3B554" w:rsidR="007F1DCC" w:rsidRDefault="006729F0" w:rsidP="002009E8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(TERVEZET)</w:t>
      </w:r>
    </w:p>
    <w:p w14:paraId="77804342" w14:textId="77777777" w:rsidR="006729F0" w:rsidRDefault="006729F0" w:rsidP="002009E8">
      <w:pPr>
        <w:jc w:val="center"/>
        <w:rPr>
          <w:rFonts w:ascii="Times New Roman félkövér" w:hAnsi="Times New Roman félkövér"/>
          <w:b/>
          <w:caps/>
        </w:rPr>
      </w:pPr>
    </w:p>
    <w:p w14:paraId="3EC1DC75" w14:textId="188EC648" w:rsidR="00DF505C" w:rsidRPr="00FB7DA1" w:rsidRDefault="00321A65" w:rsidP="002009E8">
      <w:pPr>
        <w:jc w:val="center"/>
        <w:rPr>
          <w:rFonts w:ascii="Times New Roman félkövér" w:hAnsi="Times New Roman félkövér"/>
          <w:b/>
          <w:caps/>
        </w:rPr>
      </w:pPr>
      <w:r w:rsidRPr="00FB7DA1">
        <w:rPr>
          <w:rFonts w:ascii="Times New Roman félkövér" w:hAnsi="Times New Roman félkövér"/>
          <w:b/>
          <w:caps/>
        </w:rPr>
        <w:t>Ásványráró</w:t>
      </w:r>
      <w:r w:rsidR="00DF505C" w:rsidRPr="00FB7DA1">
        <w:rPr>
          <w:rFonts w:ascii="Times New Roman félkövér" w:hAnsi="Times New Roman félkövér"/>
          <w:b/>
          <w:caps/>
        </w:rPr>
        <w:t xml:space="preserve"> </w:t>
      </w:r>
      <w:r w:rsidR="00F756E7" w:rsidRPr="00FB7DA1">
        <w:rPr>
          <w:rFonts w:ascii="Times New Roman félkövér" w:hAnsi="Times New Roman félkövér"/>
          <w:b/>
          <w:caps/>
        </w:rPr>
        <w:t xml:space="preserve">Község </w:t>
      </w:r>
      <w:r w:rsidR="009B40A9">
        <w:rPr>
          <w:rFonts w:ascii="Times New Roman félkövér" w:hAnsi="Times New Roman félkövér"/>
          <w:b/>
          <w:caps/>
        </w:rPr>
        <w:t>POLGÁRMESTERÉNEK</w:t>
      </w:r>
    </w:p>
    <w:p w14:paraId="2E3338EA" w14:textId="2CA90F3B" w:rsidR="00DF505C" w:rsidRDefault="006729F0" w:rsidP="001E1947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…</w:t>
      </w:r>
      <w:r w:rsidR="00470610">
        <w:rPr>
          <w:rFonts w:ascii="Times New Roman félkövér" w:hAnsi="Times New Roman félkövér"/>
          <w:b/>
          <w:caps/>
        </w:rPr>
        <w:t>/20</w:t>
      </w:r>
      <w:r>
        <w:rPr>
          <w:rFonts w:ascii="Times New Roman félkövér" w:hAnsi="Times New Roman félkövér"/>
          <w:b/>
          <w:caps/>
        </w:rPr>
        <w:t>20</w:t>
      </w:r>
      <w:r w:rsidR="00974EF2" w:rsidRPr="00FB7DA1">
        <w:rPr>
          <w:rFonts w:ascii="Times New Roman félkövér" w:hAnsi="Times New Roman félkövér"/>
          <w:b/>
          <w:caps/>
        </w:rPr>
        <w:t>. (</w:t>
      </w:r>
      <w:r>
        <w:rPr>
          <w:rFonts w:ascii="Times New Roman félkövér" w:hAnsi="Times New Roman félkövér"/>
          <w:b/>
          <w:caps/>
        </w:rPr>
        <w:t>…)</w:t>
      </w:r>
      <w:r w:rsidR="00F756E7" w:rsidRPr="00FB7DA1">
        <w:rPr>
          <w:rFonts w:ascii="Times New Roman félkövér" w:hAnsi="Times New Roman félkövér"/>
          <w:b/>
          <w:caps/>
        </w:rPr>
        <w:t xml:space="preserve"> rendelete</w:t>
      </w:r>
    </w:p>
    <w:p w14:paraId="7E1B3CA0" w14:textId="77777777" w:rsidR="00556C06" w:rsidRPr="00FB7DA1" w:rsidRDefault="00556C06" w:rsidP="00556C06">
      <w:pPr>
        <w:rPr>
          <w:rFonts w:ascii="Times New Roman félkövér" w:hAnsi="Times New Roman félkövér"/>
          <w:b/>
          <w:caps/>
        </w:rPr>
      </w:pPr>
    </w:p>
    <w:p w14:paraId="75F1BB3C" w14:textId="1E53988C" w:rsidR="00AE5960" w:rsidRDefault="00470610" w:rsidP="00886EF3">
      <w:pPr>
        <w:jc w:val="center"/>
        <w:rPr>
          <w:b/>
          <w:caps/>
        </w:rPr>
      </w:pPr>
      <w:r>
        <w:rPr>
          <w:rFonts w:ascii="Times New Roman félkövér" w:hAnsi="Times New Roman félkövér"/>
          <w:b/>
          <w:caps/>
        </w:rPr>
        <w:t>az Önkormányzat 20</w:t>
      </w:r>
      <w:r w:rsidR="006729F0">
        <w:rPr>
          <w:rFonts w:ascii="Times New Roman félkövér" w:hAnsi="Times New Roman félkövér"/>
          <w:b/>
          <w:caps/>
        </w:rPr>
        <w:t>20</w:t>
      </w:r>
      <w:r w:rsidR="00F756E7" w:rsidRPr="00FB7DA1">
        <w:rPr>
          <w:rFonts w:ascii="Times New Roman félkövér" w:hAnsi="Times New Roman félkövér"/>
          <w:b/>
          <w:caps/>
        </w:rPr>
        <w:t xml:space="preserve">. évi költségvetéséről szóló </w:t>
      </w:r>
      <w:r w:rsidR="006729F0" w:rsidRPr="006729F0">
        <w:rPr>
          <w:b/>
          <w:caps/>
        </w:rPr>
        <w:t>4/2020. (II.28.)</w:t>
      </w:r>
    </w:p>
    <w:p w14:paraId="55A8E967" w14:textId="77777777" w:rsidR="00F756E7" w:rsidRPr="00886EF3" w:rsidRDefault="00F756E7" w:rsidP="00886EF3">
      <w:pPr>
        <w:jc w:val="center"/>
        <w:rPr>
          <w:rFonts w:ascii="Times New Roman félkövér" w:hAnsi="Times New Roman félkövér"/>
          <w:b/>
          <w:caps/>
        </w:rPr>
      </w:pPr>
      <w:r w:rsidRPr="00FB7DA1">
        <w:rPr>
          <w:rFonts w:ascii="Times New Roman félkövér" w:hAnsi="Times New Roman félkövér"/>
          <w:b/>
          <w:caps/>
        </w:rPr>
        <w:t>önkormányzati rendelet módosításáról</w:t>
      </w:r>
    </w:p>
    <w:p w14:paraId="4C0EF0F4" w14:textId="6C7ED001" w:rsidR="00405729" w:rsidRDefault="00405729" w:rsidP="005E2227">
      <w:pPr>
        <w:pStyle w:val="Szvegtrzs2"/>
        <w:rPr>
          <w:i w:val="0"/>
        </w:rPr>
      </w:pPr>
    </w:p>
    <w:p w14:paraId="57FEB8E3" w14:textId="77777777" w:rsidR="009B40A9" w:rsidRDefault="009B40A9" w:rsidP="005E2227">
      <w:pPr>
        <w:pStyle w:val="Szvegtrzs2"/>
        <w:rPr>
          <w:i w:val="0"/>
        </w:rPr>
      </w:pPr>
    </w:p>
    <w:p w14:paraId="743EA6FD" w14:textId="2DBDCC76" w:rsidR="005E2227" w:rsidRPr="00974EF2" w:rsidRDefault="009B40A9" w:rsidP="005E2227">
      <w:pPr>
        <w:pStyle w:val="Szvegtrzs2"/>
        <w:rPr>
          <w:i w:val="0"/>
        </w:rPr>
      </w:pPr>
      <w:r w:rsidRPr="009B40A9">
        <w:rPr>
          <w:i w:val="0"/>
          <w:iCs w:val="0"/>
          <w:color w:val="000000"/>
        </w:rPr>
        <w:t xml:space="preserve">Ásványráró </w:t>
      </w:r>
      <w:r w:rsidRPr="009B40A9">
        <w:rPr>
          <w:i w:val="0"/>
          <w:iCs w:val="0"/>
          <w:color w:val="000000"/>
        </w:rPr>
        <w:t xml:space="preserve">Község Polgármestere </w:t>
      </w:r>
      <w:bookmarkStart w:id="0" w:name="_Hlk56687382"/>
      <w:r w:rsidR="00D859FA" w:rsidRPr="009B40A9">
        <w:rPr>
          <w:i w:val="0"/>
          <w:iCs w:val="0"/>
          <w:color w:val="000000"/>
        </w:rPr>
        <w:t>figyelemmel a Kormány által a veszélyhelyzet kihirdetéséről szóló 478/2020. (XI. 3.) Korm. rendelettel Magyarország egész területére kihirdetett veszélyhelyzetre</w:t>
      </w:r>
      <w:r w:rsidR="00D859FA" w:rsidRPr="009B40A9">
        <w:rPr>
          <w:i w:val="0"/>
          <w:iCs w:val="0"/>
          <w:color w:val="000000"/>
        </w:rPr>
        <w:t xml:space="preserve"> </w:t>
      </w:r>
      <w:r w:rsidRPr="009B40A9">
        <w:rPr>
          <w:i w:val="0"/>
          <w:iCs w:val="0"/>
          <w:color w:val="000000"/>
        </w:rPr>
        <w:t xml:space="preserve">a katasztrófavédelemről és a hozzá kapcsolódó egyes törvények módosításáról szóló 2011. évi CXXVIII. törvény 46. § (4) bekezdésében </w:t>
      </w:r>
      <w:r w:rsidR="00D859FA">
        <w:rPr>
          <w:i w:val="0"/>
          <w:iCs w:val="0"/>
          <w:color w:val="000000"/>
        </w:rPr>
        <w:t xml:space="preserve">biztosított hatáskörében eljárva, Ásványráró Község Önkormányzatának Képviselő-testülete részére </w:t>
      </w:r>
      <w:bookmarkEnd w:id="0"/>
      <w:r w:rsidR="00974EF2" w:rsidRPr="00974EF2">
        <w:rPr>
          <w:i w:val="0"/>
        </w:rPr>
        <w:t>az Alaptörvény 32. cikk (2) bekezdésében meghatározott eredeti jogalkotói hatáskörében, az Alaptörvény 32. cikk (1) bekezdés f) pontjában meghatározott feladatkörében eljárva a következőket rendeli el:</w:t>
      </w:r>
    </w:p>
    <w:p w14:paraId="22993CC3" w14:textId="77777777" w:rsidR="00DF505C" w:rsidRDefault="00DF505C" w:rsidP="002009E8"/>
    <w:p w14:paraId="6BBCBA43" w14:textId="77777777" w:rsidR="00DF505C" w:rsidRDefault="00DF505C" w:rsidP="002009E8">
      <w:pPr>
        <w:jc w:val="center"/>
      </w:pPr>
      <w:r>
        <w:t>1. §</w:t>
      </w:r>
    </w:p>
    <w:p w14:paraId="424289BC" w14:textId="77777777" w:rsidR="00DF505C" w:rsidRDefault="00DF505C" w:rsidP="002009E8"/>
    <w:p w14:paraId="0DAAD2A2" w14:textId="0F8A0CB5" w:rsidR="00DF505C" w:rsidRDefault="00DF505C" w:rsidP="00321A65">
      <w:pPr>
        <w:jc w:val="both"/>
      </w:pPr>
      <w:r w:rsidRPr="00F756E7">
        <w:t>A</w:t>
      </w:r>
      <w:r w:rsidR="005E2227" w:rsidRPr="00F756E7">
        <w:t>z Önkormányzat 20</w:t>
      </w:r>
      <w:r w:rsidR="006729F0">
        <w:t>20</w:t>
      </w:r>
      <w:r w:rsidR="00321A65" w:rsidRPr="00F756E7">
        <w:t xml:space="preserve">. évi költségvetéséről szóló </w:t>
      </w:r>
      <w:r w:rsidR="006729F0" w:rsidRPr="006729F0">
        <w:t xml:space="preserve">4/2020. (II.28.) </w:t>
      </w:r>
      <w:r w:rsidR="005E2227" w:rsidRPr="00F756E7">
        <w:t>önkormányzati rendelet</w:t>
      </w:r>
      <w:r w:rsidR="005E2227">
        <w:t xml:space="preserve"> (továbbiakban: R</w:t>
      </w:r>
      <w:r w:rsidR="00D926D5">
        <w:t>endelet</w:t>
      </w:r>
      <w:r w:rsidR="005E2227">
        <w:t xml:space="preserve">) </w:t>
      </w:r>
      <w:r w:rsidR="00FB7DA1">
        <w:t>2</w:t>
      </w:r>
      <w:r>
        <w:t>. §</w:t>
      </w:r>
      <w:r w:rsidR="00F756E7">
        <w:t xml:space="preserve"> (1) bekezdése</w:t>
      </w:r>
      <w:r>
        <w:t xml:space="preserve"> </w:t>
      </w:r>
      <w:r w:rsidR="005E2227">
        <w:t>helyébe a következő rendelkezés lép:</w:t>
      </w:r>
    </w:p>
    <w:p w14:paraId="6D5F4274" w14:textId="77777777" w:rsidR="005E2227" w:rsidRDefault="005E2227" w:rsidP="002009E8"/>
    <w:p w14:paraId="7A853F6B" w14:textId="0EF0CAEB" w:rsidR="00DF505C" w:rsidRDefault="00F756E7" w:rsidP="002009E8">
      <w:r>
        <w:t>A Képvis</w:t>
      </w:r>
      <w:r w:rsidR="00AE5960">
        <w:t>elő- testület a 20</w:t>
      </w:r>
      <w:r w:rsidR="006729F0">
        <w:t>20</w:t>
      </w:r>
      <w:r w:rsidR="00DF505C">
        <w:t xml:space="preserve">. évi önkormányzati költségvetés </w:t>
      </w:r>
    </w:p>
    <w:p w14:paraId="64DEDFA2" w14:textId="77777777" w:rsidR="00DF505C" w:rsidRDefault="00DF505C" w:rsidP="002009E8"/>
    <w:p w14:paraId="55363C1E" w14:textId="6442F7DD" w:rsidR="00DF505C" w:rsidRPr="00FB7DA1" w:rsidRDefault="00DF505C" w:rsidP="002009E8">
      <w:r w:rsidRPr="00FB7DA1">
        <w:t xml:space="preserve">bevételi főösszegét </w:t>
      </w:r>
      <w:r w:rsidRPr="00FB7DA1">
        <w:tab/>
      </w:r>
      <w:r w:rsidRPr="00FB7DA1">
        <w:tab/>
      </w:r>
      <w:r w:rsidR="006729F0" w:rsidRPr="006729F0">
        <w:rPr>
          <w:b/>
        </w:rPr>
        <w:t>295</w:t>
      </w:r>
      <w:r w:rsidR="009B40A9">
        <w:rPr>
          <w:b/>
        </w:rPr>
        <w:t xml:space="preserve"> </w:t>
      </w:r>
      <w:r w:rsidR="006729F0" w:rsidRPr="006729F0">
        <w:rPr>
          <w:b/>
        </w:rPr>
        <w:t>551</w:t>
      </w:r>
      <w:r w:rsidR="006729F0">
        <w:rPr>
          <w:b/>
        </w:rPr>
        <w:t xml:space="preserve"> </w:t>
      </w:r>
      <w:r w:rsidR="006729F0" w:rsidRPr="006729F0">
        <w:rPr>
          <w:b/>
        </w:rPr>
        <w:t>238</w:t>
      </w:r>
      <w:r w:rsidR="006729F0">
        <w:rPr>
          <w:b/>
        </w:rPr>
        <w:t xml:space="preserve"> </w:t>
      </w:r>
      <w:r w:rsidR="00FD3836" w:rsidRPr="00AE3928">
        <w:rPr>
          <w:b/>
        </w:rPr>
        <w:t>Ft</w:t>
      </w:r>
      <w:r w:rsidR="00FD3836" w:rsidRPr="00AE5960">
        <w:rPr>
          <w:b/>
          <w:bCs/>
        </w:rPr>
        <w:t xml:space="preserve"> </w:t>
      </w:r>
      <w:r w:rsidR="00FB7DA1" w:rsidRPr="00AE5960">
        <w:rPr>
          <w:b/>
          <w:bCs/>
        </w:rPr>
        <w:t>-ban</w:t>
      </w:r>
      <w:r w:rsidRPr="00FB7DA1">
        <w:t xml:space="preserve"> </w:t>
      </w:r>
    </w:p>
    <w:p w14:paraId="1CAD24D1" w14:textId="65CB23E6" w:rsidR="00DF505C" w:rsidRPr="00321A65" w:rsidRDefault="00321A65" w:rsidP="002009E8">
      <w:r w:rsidRPr="00FB7DA1">
        <w:t>kiadási</w:t>
      </w:r>
      <w:r w:rsidR="00B85DC1" w:rsidRPr="00FB7DA1">
        <w:t xml:space="preserve"> főösszegét</w:t>
      </w:r>
      <w:r w:rsidR="00B85DC1" w:rsidRPr="00FB7DA1">
        <w:tab/>
      </w:r>
      <w:r w:rsidR="00B85DC1" w:rsidRPr="00FB7DA1">
        <w:tab/>
      </w:r>
      <w:r w:rsidR="006729F0" w:rsidRPr="006729F0">
        <w:rPr>
          <w:b/>
          <w:bCs/>
        </w:rPr>
        <w:t xml:space="preserve">295 551 238 </w:t>
      </w:r>
      <w:r w:rsidR="00FB7DA1" w:rsidRPr="00AE5960">
        <w:rPr>
          <w:b/>
        </w:rPr>
        <w:t>Ft-</w:t>
      </w:r>
      <w:r w:rsidR="00DF505C" w:rsidRPr="00AE5960">
        <w:rPr>
          <w:b/>
        </w:rPr>
        <w:t>ban</w:t>
      </w:r>
    </w:p>
    <w:p w14:paraId="396A1834" w14:textId="77777777" w:rsidR="00DF505C" w:rsidRPr="00321A65" w:rsidRDefault="00DF505C" w:rsidP="002009E8"/>
    <w:p w14:paraId="362F5829" w14:textId="77777777" w:rsidR="00DF505C" w:rsidRDefault="00DF505C" w:rsidP="002009E8">
      <w:r w:rsidRPr="00321A65">
        <w:t>állapítja meg.</w:t>
      </w:r>
    </w:p>
    <w:p w14:paraId="5155EB7E" w14:textId="77777777" w:rsidR="00DF505C" w:rsidRDefault="00DF505C" w:rsidP="002009E8">
      <w:pPr>
        <w:jc w:val="center"/>
      </w:pPr>
      <w:r>
        <w:t>2. §</w:t>
      </w:r>
    </w:p>
    <w:p w14:paraId="68382F5E" w14:textId="77777777" w:rsidR="00DF505C" w:rsidRDefault="00DF505C" w:rsidP="002009E8"/>
    <w:p w14:paraId="4E7E06E2" w14:textId="77777777" w:rsidR="00D926D5" w:rsidRDefault="00AE5960" w:rsidP="00D926D5">
      <w:r>
        <w:t>(1) A Rendelet 1</w:t>
      </w:r>
      <w:r w:rsidR="00D926D5">
        <w:t>. melléklete helyébe jelen rendelet 1. melléklete lép.</w:t>
      </w:r>
    </w:p>
    <w:p w14:paraId="53DAEEDB" w14:textId="77777777" w:rsidR="00D926D5" w:rsidRDefault="00D926D5" w:rsidP="00D926D5"/>
    <w:p w14:paraId="110A30D6" w14:textId="77777777" w:rsidR="00D926D5" w:rsidRDefault="00AE5960" w:rsidP="00D926D5">
      <w:r>
        <w:t>(2) A Rendelet 2</w:t>
      </w:r>
      <w:r w:rsidR="00D926D5">
        <w:t>. melléklete helyébe jelen rendelet 2. melléklete lép.</w:t>
      </w:r>
    </w:p>
    <w:p w14:paraId="4F003D16" w14:textId="77777777" w:rsidR="00D926D5" w:rsidRDefault="00D926D5" w:rsidP="00D926D5"/>
    <w:p w14:paraId="5734496F" w14:textId="77777777" w:rsidR="00D926D5" w:rsidRDefault="001678D1" w:rsidP="00D926D5">
      <w:r>
        <w:t>(3) A Rendelet 4</w:t>
      </w:r>
      <w:r w:rsidR="00D926D5">
        <w:t>. melléklete helyébe jelen rendelet 3. melléklete lép.</w:t>
      </w:r>
    </w:p>
    <w:p w14:paraId="0BF21C5E" w14:textId="77777777" w:rsidR="004521F7" w:rsidRDefault="004521F7" w:rsidP="004521F7"/>
    <w:p w14:paraId="6236EAFC" w14:textId="77777777" w:rsidR="001678D1" w:rsidRDefault="001678D1" w:rsidP="004521F7">
      <w:r>
        <w:t>(4) A Rendelet 6. melléklete helyébe jelen rendelet 4. melléklete lép.</w:t>
      </w:r>
    </w:p>
    <w:p w14:paraId="44ACBF24" w14:textId="77777777" w:rsidR="00DA2393" w:rsidRDefault="00DA2393" w:rsidP="009B40A9"/>
    <w:p w14:paraId="322D9FD2" w14:textId="05D86326" w:rsidR="00DA2393" w:rsidRDefault="006729F0" w:rsidP="00D86CC5">
      <w:pPr>
        <w:jc w:val="center"/>
      </w:pPr>
      <w:r>
        <w:t>3</w:t>
      </w:r>
      <w:r w:rsidR="00DA2393">
        <w:t>.§</w:t>
      </w:r>
    </w:p>
    <w:p w14:paraId="1B5909AB" w14:textId="77777777" w:rsidR="00DA2393" w:rsidRDefault="00DA2393" w:rsidP="00D86CC5">
      <w:pPr>
        <w:jc w:val="center"/>
      </w:pPr>
    </w:p>
    <w:p w14:paraId="41D49872" w14:textId="77777777" w:rsidR="00DF505C" w:rsidRDefault="00DF505C" w:rsidP="00DA78AC">
      <w:pPr>
        <w:jc w:val="center"/>
      </w:pPr>
      <w:r>
        <w:t>Záró rendelkezések</w:t>
      </w:r>
    </w:p>
    <w:p w14:paraId="13E93784" w14:textId="77777777" w:rsidR="00DF505C" w:rsidRPr="00FE5238" w:rsidRDefault="00DF505C" w:rsidP="002009E8"/>
    <w:p w14:paraId="75037E38" w14:textId="43B878D2" w:rsidR="00AE5960" w:rsidRDefault="009B40A9" w:rsidP="00DA2393">
      <w:pPr>
        <w:jc w:val="both"/>
      </w:pPr>
      <w:r>
        <w:t xml:space="preserve">(1) </w:t>
      </w:r>
      <w:r w:rsidR="00FB7DA1" w:rsidRPr="00A7149E">
        <w:t>Jelen rendelet a kihirdetését követő napon lép hatályba.</w:t>
      </w:r>
    </w:p>
    <w:p w14:paraId="220E1E2F" w14:textId="3F1F8422" w:rsidR="00556C06" w:rsidRDefault="00556C06" w:rsidP="002009E8"/>
    <w:p w14:paraId="371CD389" w14:textId="14EE78F4" w:rsidR="009B40A9" w:rsidRDefault="009B40A9" w:rsidP="009B40A9">
      <w:pPr>
        <w:jc w:val="both"/>
      </w:pPr>
      <w:r>
        <w:t>(2) Hatályát veszti Ásványráró Község Önkormányzata Képviselő-testületének 9/2020. (VII. 3.) önkormányzati rendelete az önkormányzat 2020. évi költségvetéséről szóló 4/2020. (II. 28.) önkormányzati rendelet módosításáról.</w:t>
      </w:r>
    </w:p>
    <w:p w14:paraId="3457B2C1" w14:textId="1BA2DD52" w:rsidR="009B40A9" w:rsidRDefault="009B40A9" w:rsidP="002009E8"/>
    <w:p w14:paraId="52115181" w14:textId="77777777" w:rsidR="009B40A9" w:rsidRDefault="009B40A9" w:rsidP="002009E8"/>
    <w:p w14:paraId="12A8C406" w14:textId="630A9958" w:rsidR="00DF505C" w:rsidRDefault="00321A65" w:rsidP="003619CF">
      <w:pPr>
        <w:ind w:firstLine="708"/>
      </w:pPr>
      <w:r>
        <w:t>Popp Rita</w:t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7F1DCC">
        <w:t xml:space="preserve">         </w:t>
      </w:r>
      <w:r w:rsidR="006729F0">
        <w:t>Dr. Mátyus-Minkó Nikoletta</w:t>
      </w:r>
    </w:p>
    <w:p w14:paraId="6F74D093" w14:textId="6C529C56" w:rsidR="00AE5960" w:rsidRDefault="00DF505C" w:rsidP="00DA2393">
      <w:pPr>
        <w:ind w:firstLine="348"/>
      </w:pPr>
      <w:r>
        <w:t xml:space="preserve"> </w:t>
      </w:r>
      <w:r w:rsidR="00886EF3">
        <w:t xml:space="preserve">  polgármester</w:t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9B40A9">
        <w:tab/>
      </w:r>
      <w:r w:rsidR="00B85DC1">
        <w:t xml:space="preserve"> </w:t>
      </w:r>
      <w:r>
        <w:t>jegyző</w:t>
      </w:r>
    </w:p>
    <w:p w14:paraId="6F7292A8" w14:textId="77777777" w:rsidR="000F45E9" w:rsidRDefault="000F45E9" w:rsidP="002009E8"/>
    <w:p w14:paraId="60FD651C" w14:textId="77777777" w:rsidR="006729F0" w:rsidRDefault="006729F0" w:rsidP="002009E8"/>
    <w:p w14:paraId="19712F98" w14:textId="59605DDA" w:rsidR="00DF505C" w:rsidRDefault="00DF505C" w:rsidP="002009E8">
      <w:r>
        <w:t>A rendelet kihirdetve:</w:t>
      </w:r>
    </w:p>
    <w:p w14:paraId="263B97BD" w14:textId="0F73CF93" w:rsidR="0088151E" w:rsidRDefault="00B85DC1" w:rsidP="002009E8">
      <w:r>
        <w:t xml:space="preserve">Ásványráró, </w:t>
      </w:r>
      <w:r w:rsidR="006729F0">
        <w:t>2020. november</w:t>
      </w:r>
    </w:p>
    <w:p w14:paraId="5738E601" w14:textId="77777777" w:rsidR="0088151E" w:rsidRDefault="0088151E" w:rsidP="002009E8"/>
    <w:p w14:paraId="3CDCA4FB" w14:textId="77777777" w:rsidR="00556C06" w:rsidRDefault="00556C06" w:rsidP="002009E8"/>
    <w:p w14:paraId="416C3BBB" w14:textId="77777777" w:rsidR="006729F0" w:rsidRDefault="006729F0" w:rsidP="000F45E9">
      <w:r w:rsidRPr="006729F0">
        <w:t xml:space="preserve">Dr. Mátyus-Minkó Nikoletta </w:t>
      </w:r>
    </w:p>
    <w:p w14:paraId="04665678" w14:textId="656EF24F" w:rsidR="00DF505C" w:rsidRDefault="009B40A9" w:rsidP="009B40A9">
      <w:pPr>
        <w:tabs>
          <w:tab w:val="center" w:pos="1418"/>
        </w:tabs>
      </w:pPr>
      <w:r>
        <w:tab/>
      </w:r>
      <w:r w:rsidR="00DF505C">
        <w:t>jegyző</w:t>
      </w:r>
    </w:p>
    <w:sectPr w:rsidR="00DF505C" w:rsidSect="007F1D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62E8D"/>
    <w:multiLevelType w:val="hybridMultilevel"/>
    <w:tmpl w:val="21F06A2A"/>
    <w:lvl w:ilvl="0" w:tplc="69DA6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E8"/>
    <w:rsid w:val="00012518"/>
    <w:rsid w:val="000B3369"/>
    <w:rsid w:val="000F45E9"/>
    <w:rsid w:val="00100EC8"/>
    <w:rsid w:val="0014633F"/>
    <w:rsid w:val="001678D1"/>
    <w:rsid w:val="001B4129"/>
    <w:rsid w:val="001E1947"/>
    <w:rsid w:val="002009E8"/>
    <w:rsid w:val="00233C4E"/>
    <w:rsid w:val="00275431"/>
    <w:rsid w:val="0028349A"/>
    <w:rsid w:val="002B48E5"/>
    <w:rsid w:val="00321A65"/>
    <w:rsid w:val="003619CF"/>
    <w:rsid w:val="00405729"/>
    <w:rsid w:val="004143BA"/>
    <w:rsid w:val="004521F7"/>
    <w:rsid w:val="00470610"/>
    <w:rsid w:val="004B15AE"/>
    <w:rsid w:val="004B4B3B"/>
    <w:rsid w:val="00556C06"/>
    <w:rsid w:val="005B4176"/>
    <w:rsid w:val="005C5CF5"/>
    <w:rsid w:val="005D2BE4"/>
    <w:rsid w:val="005E2227"/>
    <w:rsid w:val="006570B5"/>
    <w:rsid w:val="006729F0"/>
    <w:rsid w:val="00734182"/>
    <w:rsid w:val="00763DC4"/>
    <w:rsid w:val="0079664D"/>
    <w:rsid w:val="007C5D0D"/>
    <w:rsid w:val="007F1DCC"/>
    <w:rsid w:val="007F2702"/>
    <w:rsid w:val="00806B75"/>
    <w:rsid w:val="00876C9E"/>
    <w:rsid w:val="0088151E"/>
    <w:rsid w:val="00886C02"/>
    <w:rsid w:val="00886EF3"/>
    <w:rsid w:val="00974EF2"/>
    <w:rsid w:val="009A1F2F"/>
    <w:rsid w:val="009B374E"/>
    <w:rsid w:val="009B40A9"/>
    <w:rsid w:val="009B75D0"/>
    <w:rsid w:val="009F1C7E"/>
    <w:rsid w:val="00A545FE"/>
    <w:rsid w:val="00AD6755"/>
    <w:rsid w:val="00AE5960"/>
    <w:rsid w:val="00B45A2F"/>
    <w:rsid w:val="00B67DB5"/>
    <w:rsid w:val="00B85DC1"/>
    <w:rsid w:val="00B9349C"/>
    <w:rsid w:val="00BD53F1"/>
    <w:rsid w:val="00BE1988"/>
    <w:rsid w:val="00C563D5"/>
    <w:rsid w:val="00D7266C"/>
    <w:rsid w:val="00D72E4A"/>
    <w:rsid w:val="00D859FA"/>
    <w:rsid w:val="00D86CC5"/>
    <w:rsid w:val="00D926D5"/>
    <w:rsid w:val="00D948CC"/>
    <w:rsid w:val="00DA2393"/>
    <w:rsid w:val="00DA78AC"/>
    <w:rsid w:val="00DB22FE"/>
    <w:rsid w:val="00DF505C"/>
    <w:rsid w:val="00E02C12"/>
    <w:rsid w:val="00E42B23"/>
    <w:rsid w:val="00E816FD"/>
    <w:rsid w:val="00F02CB6"/>
    <w:rsid w:val="00F0465B"/>
    <w:rsid w:val="00F24D40"/>
    <w:rsid w:val="00F756E7"/>
    <w:rsid w:val="00F823F9"/>
    <w:rsid w:val="00F835B8"/>
    <w:rsid w:val="00F838A2"/>
    <w:rsid w:val="00F90301"/>
    <w:rsid w:val="00F9440E"/>
    <w:rsid w:val="00FB48A0"/>
    <w:rsid w:val="00FB7DA1"/>
    <w:rsid w:val="00FD3566"/>
    <w:rsid w:val="00FD3836"/>
    <w:rsid w:val="00FE127C"/>
    <w:rsid w:val="00FE5238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DF333"/>
  <w15:docId w15:val="{5FEA0308-F257-421B-BCDB-3B9C6BF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9E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009E8"/>
    <w:pPr>
      <w:ind w:left="720"/>
      <w:contextualSpacing/>
    </w:pPr>
  </w:style>
  <w:style w:type="paragraph" w:styleId="Szvegtrzs2">
    <w:name w:val="Body Text 2"/>
    <w:basedOn w:val="Norml"/>
    <w:link w:val="Szvegtrzs2Char"/>
    <w:rsid w:val="005E2227"/>
    <w:pPr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rsid w:val="005E2227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Körjegyző</dc:creator>
  <cp:lastModifiedBy>Körjegyző</cp:lastModifiedBy>
  <cp:revision>3</cp:revision>
  <cp:lastPrinted>2019-12-10T08:39:00Z</cp:lastPrinted>
  <dcterms:created xsi:type="dcterms:W3CDTF">2020-11-20T09:38:00Z</dcterms:created>
  <dcterms:modified xsi:type="dcterms:W3CDTF">2020-11-20T09:55:00Z</dcterms:modified>
</cp:coreProperties>
</file>