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8C" w:rsidRPr="00012A0B" w:rsidRDefault="00460A8C" w:rsidP="00460A8C">
      <w:pPr>
        <w:jc w:val="center"/>
        <w:rPr>
          <w:b/>
          <w:bCs/>
        </w:rPr>
      </w:pPr>
      <w:r>
        <w:rPr>
          <w:b/>
          <w:bCs/>
        </w:rPr>
        <w:t>ÁSVÁNYRÁRÓ</w:t>
      </w:r>
      <w:r w:rsidRPr="00012A0B">
        <w:rPr>
          <w:b/>
          <w:bCs/>
        </w:rPr>
        <w:t xml:space="preserve"> KÖZSÉG ÖNKORMÁNYZATA KÉPVISELŐ-TESTÜLETÉNEK</w:t>
      </w:r>
    </w:p>
    <w:p w:rsidR="00460A8C" w:rsidRPr="00012A0B" w:rsidRDefault="00460A8C" w:rsidP="00460A8C">
      <w:pPr>
        <w:jc w:val="center"/>
        <w:rPr>
          <w:b/>
          <w:bCs/>
        </w:rPr>
      </w:pPr>
      <w:r>
        <w:rPr>
          <w:b/>
          <w:bCs/>
        </w:rPr>
        <w:t>…</w:t>
      </w:r>
      <w:r w:rsidRPr="00012A0B">
        <w:rPr>
          <w:b/>
          <w:bCs/>
        </w:rPr>
        <w:t>/20</w:t>
      </w:r>
      <w:r>
        <w:rPr>
          <w:b/>
          <w:bCs/>
        </w:rPr>
        <w:t>20</w:t>
      </w:r>
      <w:r w:rsidRPr="00012A0B">
        <w:rPr>
          <w:b/>
          <w:bCs/>
        </w:rPr>
        <w:t>.</w:t>
      </w:r>
      <w:r>
        <w:rPr>
          <w:b/>
          <w:bCs/>
        </w:rPr>
        <w:t xml:space="preserve"> (...</w:t>
      </w:r>
      <w:r w:rsidRPr="00012A0B">
        <w:rPr>
          <w:b/>
          <w:bCs/>
        </w:rPr>
        <w:t>) ÖNKORMÁNYZATI RENDELETE</w:t>
      </w:r>
    </w:p>
    <w:p w:rsidR="00460A8C" w:rsidRPr="00012A0B" w:rsidRDefault="00460A8C" w:rsidP="00460A8C">
      <w:pPr>
        <w:jc w:val="center"/>
        <w:rPr>
          <w:b/>
          <w:bCs/>
        </w:rPr>
      </w:pPr>
    </w:p>
    <w:p w:rsidR="00460A8C" w:rsidRDefault="00460A8C" w:rsidP="0069128F">
      <w:pPr>
        <w:jc w:val="center"/>
        <w:rPr>
          <w:b/>
          <w:bCs/>
        </w:rPr>
      </w:pPr>
      <w:r w:rsidRPr="00012A0B">
        <w:rPr>
          <w:b/>
          <w:bCs/>
        </w:rPr>
        <w:t>A SZERVEZETI ÉS MŰKÖDÉSI SZABÁLYZATRÓL</w:t>
      </w:r>
      <w:r>
        <w:rPr>
          <w:b/>
          <w:bCs/>
        </w:rPr>
        <w:t xml:space="preserve"> </w:t>
      </w:r>
    </w:p>
    <w:p w:rsidR="00460A8C" w:rsidRPr="0069128F" w:rsidRDefault="00460A8C" w:rsidP="0069128F">
      <w:pPr>
        <w:jc w:val="center"/>
        <w:rPr>
          <w:b/>
          <w:bCs/>
        </w:rPr>
      </w:pPr>
      <w:r>
        <w:rPr>
          <w:b/>
          <w:bCs/>
        </w:rPr>
        <w:t>SZÓLÓ 4/2015.(II.19.) ÖNKORMÁNYZATI RENDELET MÓDOSÍTÁSÁRÓL</w:t>
      </w:r>
    </w:p>
    <w:p w:rsidR="00460A8C" w:rsidRDefault="00460A8C" w:rsidP="00460A8C">
      <w:pPr>
        <w:jc w:val="both"/>
      </w:pPr>
    </w:p>
    <w:p w:rsidR="00460A8C" w:rsidRDefault="00460A8C" w:rsidP="00460A8C">
      <w:pPr>
        <w:jc w:val="both"/>
        <w:rPr>
          <w:b/>
          <w:bCs/>
          <w:caps/>
          <w:color w:val="010000"/>
        </w:rPr>
      </w:pPr>
    </w:p>
    <w:p w:rsidR="00460A8C" w:rsidRPr="004B2CC5" w:rsidRDefault="00460A8C" w:rsidP="00460A8C">
      <w:pPr>
        <w:pStyle w:val="NormlWeb"/>
        <w:spacing w:before="0" w:beforeAutospacing="0" w:after="0" w:afterAutospacing="0"/>
        <w:ind w:right="150"/>
        <w:jc w:val="both"/>
      </w:pPr>
      <w:r w:rsidRPr="004B2CC5">
        <w:t>Ásványráró Község Önkormányzata Képviselő-testülete az Alaptörvény 32. cikk (2) bekezdésében meghatározott eredeti jogalkotói hatáskörében, a Magyarország Alaptörvénye 32. cikk (1) bekezdés d) pontja szerinti feladatkörében eljárva a következőket rendeli el:</w:t>
      </w:r>
    </w:p>
    <w:p w:rsidR="00460A8C" w:rsidRDefault="00460A8C" w:rsidP="00460A8C">
      <w:pPr>
        <w:jc w:val="center"/>
        <w:rPr>
          <w:b/>
          <w:bCs/>
          <w:caps/>
          <w:color w:val="010000"/>
        </w:rPr>
      </w:pPr>
    </w:p>
    <w:p w:rsidR="00460A8C" w:rsidRDefault="00460A8C" w:rsidP="00460A8C">
      <w:pPr>
        <w:jc w:val="center"/>
        <w:rPr>
          <w:b/>
          <w:bCs/>
          <w:caps/>
          <w:color w:val="010000"/>
        </w:rPr>
      </w:pPr>
      <w:r>
        <w:rPr>
          <w:b/>
          <w:bCs/>
          <w:caps/>
          <w:color w:val="010000"/>
        </w:rPr>
        <w:t>1. §</w:t>
      </w:r>
    </w:p>
    <w:p w:rsidR="0069128F" w:rsidRDefault="0069128F" w:rsidP="00460A8C">
      <w:pPr>
        <w:jc w:val="center"/>
        <w:rPr>
          <w:b/>
          <w:bCs/>
          <w:caps/>
          <w:color w:val="010000"/>
        </w:rPr>
      </w:pPr>
    </w:p>
    <w:p w:rsidR="00460A8C" w:rsidRDefault="0069128F" w:rsidP="00460A8C">
      <w:r w:rsidRPr="00460A8C">
        <w:t>A Szervezeti és Működési Szabályzatról szóló 4/2015.(II.19.) önkormányzati rendelet (A továbbiakban: Rendelet</w:t>
      </w:r>
      <w:r>
        <w:t>)</w:t>
      </w:r>
      <w:r>
        <w:t xml:space="preserve"> 4. számú melléklete helyébe jelenrendelet 1. számú melléklete lép.</w:t>
      </w:r>
    </w:p>
    <w:p w:rsidR="0069128F" w:rsidRDefault="0069128F" w:rsidP="00460A8C">
      <w:pPr>
        <w:jc w:val="center"/>
        <w:rPr>
          <w:b/>
          <w:bCs/>
        </w:rPr>
      </w:pPr>
    </w:p>
    <w:p w:rsidR="0069128F" w:rsidRDefault="0069128F" w:rsidP="00460A8C">
      <w:pPr>
        <w:jc w:val="center"/>
        <w:rPr>
          <w:b/>
          <w:bCs/>
        </w:rPr>
      </w:pPr>
    </w:p>
    <w:p w:rsidR="00460A8C" w:rsidRPr="00460A8C" w:rsidRDefault="00460A8C" w:rsidP="00460A8C">
      <w:pPr>
        <w:jc w:val="center"/>
        <w:rPr>
          <w:b/>
          <w:bCs/>
        </w:rPr>
      </w:pPr>
      <w:r w:rsidRPr="00460A8C">
        <w:rPr>
          <w:b/>
          <w:bCs/>
        </w:rPr>
        <w:t>2.§</w:t>
      </w:r>
    </w:p>
    <w:p w:rsidR="0069128F" w:rsidRPr="00645305" w:rsidRDefault="0069128F" w:rsidP="0069128F">
      <w:pPr>
        <w:jc w:val="center"/>
        <w:rPr>
          <w:b/>
          <w:bCs/>
          <w:caps/>
          <w:color w:val="010000"/>
        </w:rPr>
      </w:pPr>
    </w:p>
    <w:p w:rsidR="0069128F" w:rsidRDefault="0069128F" w:rsidP="0069128F">
      <w:pPr>
        <w:jc w:val="both"/>
      </w:pPr>
      <w:r>
        <w:t xml:space="preserve">A Rendelet </w:t>
      </w:r>
      <w:r>
        <w:t>35.§ (3) és (4) bekezdése hatályát veszti.</w:t>
      </w:r>
    </w:p>
    <w:p w:rsidR="0069128F" w:rsidRDefault="0069128F" w:rsidP="0069128F">
      <w:pPr>
        <w:jc w:val="center"/>
        <w:rPr>
          <w:b/>
          <w:bCs/>
        </w:rPr>
      </w:pPr>
    </w:p>
    <w:p w:rsidR="00460A8C" w:rsidRDefault="0069128F" w:rsidP="0069128F">
      <w:pPr>
        <w:jc w:val="center"/>
        <w:rPr>
          <w:b/>
          <w:bCs/>
        </w:rPr>
      </w:pPr>
      <w:r w:rsidRPr="0069128F">
        <w:rPr>
          <w:b/>
          <w:bCs/>
        </w:rPr>
        <w:t>3.§</w:t>
      </w:r>
    </w:p>
    <w:p w:rsidR="0069128F" w:rsidRPr="0069128F" w:rsidRDefault="0069128F" w:rsidP="0069128F">
      <w:pPr>
        <w:jc w:val="center"/>
        <w:rPr>
          <w:b/>
          <w:bCs/>
        </w:rPr>
      </w:pPr>
    </w:p>
    <w:p w:rsidR="00460A8C" w:rsidRDefault="00460A8C" w:rsidP="00460A8C">
      <w:r>
        <w:t>Jelen rendelet az alábbi 35/A. §-</w:t>
      </w:r>
      <w:proofErr w:type="spellStart"/>
      <w:r>
        <w:t>sal</w:t>
      </w:r>
      <w:proofErr w:type="spellEnd"/>
      <w:r>
        <w:t xml:space="preserve"> egészül ki:</w:t>
      </w:r>
    </w:p>
    <w:p w:rsidR="00460A8C" w:rsidRPr="00012A0B" w:rsidRDefault="00460A8C" w:rsidP="00460A8C"/>
    <w:p w:rsidR="00460A8C" w:rsidRPr="004667E9" w:rsidRDefault="00460A8C" w:rsidP="00460A8C">
      <w:pPr>
        <w:jc w:val="center"/>
        <w:rPr>
          <w:i/>
          <w:iCs/>
        </w:rPr>
      </w:pPr>
      <w:r w:rsidRPr="004667E9">
        <w:rPr>
          <w:i/>
          <w:iCs/>
        </w:rPr>
        <w:t>35/A. §</w:t>
      </w:r>
    </w:p>
    <w:p w:rsidR="00460A8C" w:rsidRPr="004667E9" w:rsidRDefault="00460A8C" w:rsidP="00460A8C">
      <w:pPr>
        <w:jc w:val="center"/>
        <w:rPr>
          <w:i/>
          <w:iCs/>
        </w:rPr>
      </w:pPr>
    </w:p>
    <w:p w:rsidR="00460A8C" w:rsidRPr="004667E9" w:rsidRDefault="00460A8C" w:rsidP="00460A8C">
      <w:pPr>
        <w:jc w:val="both"/>
        <w:rPr>
          <w:i/>
          <w:iCs/>
        </w:rPr>
      </w:pPr>
      <w:r w:rsidRPr="004667E9">
        <w:rPr>
          <w:i/>
          <w:iCs/>
        </w:rPr>
        <w:t>(1) A polgármester a jegyző javaslatára</w:t>
      </w:r>
      <w:r>
        <w:rPr>
          <w:i/>
          <w:iCs/>
        </w:rPr>
        <w:t xml:space="preserve"> </w:t>
      </w:r>
      <w:r w:rsidRPr="004667E9">
        <w:rPr>
          <w:i/>
          <w:iCs/>
        </w:rPr>
        <w:t>aljegyzőt nevez ki a jegyző helyettesítésére, illetve az általa meghatározott feladatok ellátására.</w:t>
      </w:r>
    </w:p>
    <w:p w:rsidR="00460A8C" w:rsidRPr="004667E9" w:rsidRDefault="00460A8C" w:rsidP="00460A8C">
      <w:pPr>
        <w:jc w:val="both"/>
        <w:rPr>
          <w:i/>
          <w:iCs/>
        </w:rPr>
      </w:pPr>
    </w:p>
    <w:p w:rsidR="00460A8C" w:rsidRPr="004667E9" w:rsidRDefault="00460A8C" w:rsidP="00460A8C">
      <w:pPr>
        <w:jc w:val="both"/>
        <w:rPr>
          <w:i/>
          <w:iCs/>
        </w:rPr>
      </w:pPr>
      <w:r w:rsidRPr="004667E9">
        <w:rPr>
          <w:i/>
          <w:iCs/>
        </w:rPr>
        <w:t>(2) A jegyzőt - távolléte vagy akadályoztatása esetén - teljes jogkörrel az aljegyző helyettesíti.</w:t>
      </w:r>
    </w:p>
    <w:p w:rsidR="00460A8C" w:rsidRPr="004667E9" w:rsidRDefault="00460A8C" w:rsidP="00460A8C">
      <w:pPr>
        <w:jc w:val="both"/>
        <w:rPr>
          <w:i/>
          <w:iCs/>
        </w:rPr>
      </w:pPr>
    </w:p>
    <w:p w:rsidR="00460A8C" w:rsidRPr="0069128F" w:rsidRDefault="00460A8C" w:rsidP="0069128F">
      <w:pPr>
        <w:jc w:val="both"/>
        <w:rPr>
          <w:i/>
          <w:iCs/>
        </w:rPr>
      </w:pPr>
      <w:r w:rsidRPr="004667E9">
        <w:rPr>
          <w:i/>
          <w:iCs/>
        </w:rPr>
        <w:t xml:space="preserve">(3) A jegyzői és az aljegyzői tisztség egyidejű </w:t>
      </w:r>
      <w:proofErr w:type="spellStart"/>
      <w:r w:rsidRPr="004667E9">
        <w:rPr>
          <w:i/>
          <w:iCs/>
        </w:rPr>
        <w:t>betöltetlensége</w:t>
      </w:r>
      <w:proofErr w:type="spellEnd"/>
      <w:r w:rsidRPr="004667E9">
        <w:rPr>
          <w:i/>
          <w:iCs/>
        </w:rPr>
        <w:t xml:space="preserve"> vagy tartós akadályoztatásuk esetén a jegyzői feladatok ellátásával a polgármester a Polgármesteri Hivatalnak, a jegyzői tisztség betöltéséhez szükséges, törvényben meghatározott képesítési és egyéb előírásoknak megfelelő köztisztviselőjét vezetőjét - legfeljebb hat hónap időtartamra - bízza meg.</w:t>
      </w:r>
    </w:p>
    <w:p w:rsidR="00460A8C" w:rsidRDefault="00460A8C" w:rsidP="00460A8C">
      <w:pPr>
        <w:jc w:val="center"/>
      </w:pPr>
    </w:p>
    <w:p w:rsidR="00460A8C" w:rsidRPr="00460A8C" w:rsidRDefault="00460A8C" w:rsidP="00460A8C">
      <w:pPr>
        <w:jc w:val="center"/>
      </w:pPr>
      <w:r>
        <w:t>3</w:t>
      </w:r>
      <w:r w:rsidRPr="00012A0B">
        <w:t>. §</w:t>
      </w:r>
    </w:p>
    <w:p w:rsidR="00460A8C" w:rsidRDefault="00460A8C" w:rsidP="00460A8C">
      <w:pPr>
        <w:rPr>
          <w:b/>
          <w:bCs/>
        </w:rPr>
      </w:pPr>
    </w:p>
    <w:p w:rsidR="00460A8C" w:rsidRPr="00012A0B" w:rsidRDefault="00460A8C" w:rsidP="00460A8C">
      <w:pPr>
        <w:jc w:val="both"/>
      </w:pPr>
      <w:r>
        <w:t>Jelen rendelet</w:t>
      </w:r>
      <w:r w:rsidRPr="00012A0B">
        <w:t xml:space="preserve"> </w:t>
      </w:r>
      <w:r>
        <w:t>a kihirdetést követő nap lép hatályba.</w:t>
      </w:r>
    </w:p>
    <w:p w:rsidR="00460A8C" w:rsidRPr="00012A0B" w:rsidRDefault="00460A8C" w:rsidP="00460A8C">
      <w:pPr>
        <w:jc w:val="both"/>
      </w:pPr>
    </w:p>
    <w:p w:rsidR="00460A8C" w:rsidRPr="00012A0B" w:rsidRDefault="00460A8C" w:rsidP="00460A8C">
      <w:pPr>
        <w:jc w:val="both"/>
      </w:pPr>
    </w:p>
    <w:p w:rsidR="00460A8C" w:rsidRPr="00012A0B" w:rsidRDefault="00460A8C" w:rsidP="00460A8C">
      <w:pPr>
        <w:jc w:val="both"/>
      </w:pPr>
      <w:r w:rsidRPr="00012A0B">
        <w:tab/>
      </w:r>
      <w:r>
        <w:t xml:space="preserve">     Popp Rita</w:t>
      </w:r>
      <w:r w:rsidRPr="00012A0B">
        <w:tab/>
      </w:r>
      <w:r w:rsidRPr="00012A0B">
        <w:tab/>
      </w:r>
      <w:r w:rsidRPr="00012A0B">
        <w:tab/>
      </w:r>
      <w:r w:rsidRPr="00012A0B">
        <w:tab/>
      </w:r>
      <w:r w:rsidRPr="00012A0B">
        <w:tab/>
      </w:r>
      <w:r>
        <w:t xml:space="preserve">                 Frank Szilvia</w:t>
      </w:r>
    </w:p>
    <w:p w:rsidR="00460A8C" w:rsidRPr="00012A0B" w:rsidRDefault="00460A8C" w:rsidP="00460A8C">
      <w:pPr>
        <w:pStyle w:val="Szvegtrzs"/>
      </w:pPr>
      <w:r w:rsidRPr="00012A0B">
        <w:tab/>
        <w:t xml:space="preserve">   polgármester</w:t>
      </w:r>
      <w:r w:rsidRPr="00012A0B">
        <w:tab/>
      </w:r>
      <w:r w:rsidRPr="00012A0B">
        <w:tab/>
      </w:r>
      <w:r w:rsidRPr="00012A0B">
        <w:tab/>
      </w:r>
      <w:r w:rsidRPr="00012A0B">
        <w:tab/>
      </w:r>
      <w:r w:rsidRPr="00012A0B">
        <w:tab/>
      </w:r>
      <w:r>
        <w:tab/>
      </w:r>
      <w:r w:rsidRPr="00012A0B">
        <w:t>jegyző</w:t>
      </w:r>
    </w:p>
    <w:p w:rsidR="00460A8C" w:rsidRDefault="00460A8C" w:rsidP="00460A8C">
      <w:pPr>
        <w:pStyle w:val="Szvegtrzs"/>
      </w:pPr>
    </w:p>
    <w:p w:rsidR="00460A8C" w:rsidRPr="00012A0B" w:rsidRDefault="00460A8C" w:rsidP="00460A8C">
      <w:pPr>
        <w:pStyle w:val="Szvegtrzs"/>
      </w:pPr>
      <w:r w:rsidRPr="00012A0B">
        <w:t>A rendelet kihirdetve:</w:t>
      </w:r>
    </w:p>
    <w:p w:rsidR="00460A8C" w:rsidRDefault="00460A8C" w:rsidP="0069128F">
      <w:pPr>
        <w:pStyle w:val="Szvegtrzs"/>
      </w:pPr>
      <w:r>
        <w:t>Ásványráró</w:t>
      </w:r>
      <w:r w:rsidRPr="00012A0B">
        <w:t>, 20</w:t>
      </w:r>
      <w:r>
        <w:t>20</w:t>
      </w:r>
      <w:r w:rsidR="009C48DD">
        <w:t>….</w:t>
      </w:r>
    </w:p>
    <w:p w:rsidR="0069128F" w:rsidRPr="00012A0B" w:rsidRDefault="0069128F" w:rsidP="0069128F">
      <w:pPr>
        <w:pStyle w:val="Szvegtrzs"/>
      </w:pPr>
    </w:p>
    <w:p w:rsidR="00460A8C" w:rsidRPr="00012A0B" w:rsidRDefault="00460A8C" w:rsidP="00460A8C">
      <w:r>
        <w:t>Frank Szilvia</w:t>
      </w:r>
    </w:p>
    <w:p w:rsidR="00C77671" w:rsidRDefault="00460A8C">
      <w:r>
        <w:t xml:space="preserve">   </w:t>
      </w:r>
      <w:r w:rsidRPr="00012A0B">
        <w:t>jegyző</w:t>
      </w:r>
    </w:p>
    <w:p w:rsidR="006A2B9F" w:rsidRPr="00290DD9" w:rsidRDefault="006A2B9F" w:rsidP="006A2B9F">
      <w:pPr>
        <w:pStyle w:val="Listaszerbekezds"/>
        <w:numPr>
          <w:ilvl w:val="0"/>
          <w:numId w:val="2"/>
        </w:numPr>
        <w:jc w:val="right"/>
        <w:rPr>
          <w:b/>
          <w:i/>
          <w:iCs/>
        </w:rPr>
      </w:pPr>
      <w:r w:rsidRPr="00290DD9">
        <w:rPr>
          <w:b/>
          <w:i/>
          <w:iCs/>
        </w:rPr>
        <w:lastRenderedPageBreak/>
        <w:t xml:space="preserve">számú melléklet a </w:t>
      </w:r>
      <w:r>
        <w:rPr>
          <w:b/>
          <w:i/>
          <w:iCs/>
        </w:rPr>
        <w:t>…/</w:t>
      </w:r>
      <w:r w:rsidRPr="00290DD9">
        <w:rPr>
          <w:b/>
          <w:i/>
          <w:iCs/>
        </w:rPr>
        <w:t>20</w:t>
      </w:r>
      <w:r>
        <w:rPr>
          <w:b/>
          <w:i/>
          <w:iCs/>
        </w:rPr>
        <w:t>20</w:t>
      </w:r>
      <w:r w:rsidRPr="00290DD9">
        <w:rPr>
          <w:b/>
          <w:i/>
          <w:iCs/>
        </w:rPr>
        <w:t>.(</w:t>
      </w:r>
      <w:r>
        <w:rPr>
          <w:b/>
          <w:i/>
          <w:iCs/>
        </w:rPr>
        <w:t>…</w:t>
      </w:r>
      <w:r w:rsidRPr="00290DD9">
        <w:rPr>
          <w:b/>
          <w:i/>
          <w:iCs/>
        </w:rPr>
        <w:t>) önkormányzati rendelethez</w:t>
      </w:r>
    </w:p>
    <w:p w:rsidR="006A2B9F" w:rsidRDefault="006A2B9F" w:rsidP="006A2B9F">
      <w:pPr>
        <w:jc w:val="center"/>
        <w:rPr>
          <w:b/>
        </w:rPr>
      </w:pPr>
    </w:p>
    <w:p w:rsidR="006A2B9F" w:rsidRDefault="006A2B9F" w:rsidP="006A2B9F">
      <w:pPr>
        <w:jc w:val="center"/>
        <w:rPr>
          <w:b/>
        </w:rPr>
      </w:pPr>
      <w:r>
        <w:rPr>
          <w:b/>
        </w:rPr>
        <w:t>Ásványráró Község Önkormányzata alaptevékenységének kormányzati funkciók szerinti besorolása</w:t>
      </w:r>
    </w:p>
    <w:p w:rsidR="006A2B9F" w:rsidRDefault="006A2B9F" w:rsidP="006A2B9F">
      <w:pPr>
        <w:jc w:val="center"/>
        <w:rPr>
          <w:b/>
        </w:rPr>
      </w:pPr>
    </w:p>
    <w:p w:rsidR="006A2B9F" w:rsidRPr="0058118B" w:rsidRDefault="006A2B9F" w:rsidP="006A2B9F">
      <w:pPr>
        <w:jc w:val="both"/>
        <w:rPr>
          <w:sz w:val="20"/>
          <w:szCs w:val="20"/>
        </w:rPr>
      </w:pPr>
      <w:r w:rsidRPr="0058118B">
        <w:rPr>
          <w:sz w:val="20"/>
          <w:szCs w:val="20"/>
        </w:rPr>
        <w:t>011130 Önkormányzatok és önkormányzati hivatalok jogalkotó és általános igazgatási tevékenysége</w:t>
      </w:r>
    </w:p>
    <w:p w:rsidR="006A2B9F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013320 Köztemető - fenntartás és – működtetés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013350 Az önkormányzati vagyonnal való gazdálkodással kapcsolatos feladatok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041233 Hosszabb időtartamú közfoglalkoztatás</w:t>
      </w:r>
    </w:p>
    <w:p w:rsidR="006A2B9F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rPr>
          <w:sz w:val="20"/>
          <w:szCs w:val="20"/>
        </w:rPr>
      </w:pPr>
      <w:r>
        <w:rPr>
          <w:sz w:val="20"/>
          <w:szCs w:val="20"/>
        </w:rPr>
        <w:t>045120 Út, autópálya építése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045160 Közutak, hidak, alagutak üzemeltetése, fenntartása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045161 Kerékpárutak üzemeltetése, fenntartása</w:t>
      </w:r>
    </w:p>
    <w:p w:rsidR="006A2B9F" w:rsidRDefault="006A2B9F" w:rsidP="006A2B9F">
      <w:pPr>
        <w:rPr>
          <w:sz w:val="20"/>
          <w:szCs w:val="20"/>
        </w:rPr>
      </w:pPr>
    </w:p>
    <w:p w:rsidR="006A2B9F" w:rsidRPr="00BE3242" w:rsidRDefault="006A2B9F" w:rsidP="006A2B9F">
      <w:pPr>
        <w:rPr>
          <w:color w:val="FF0000"/>
          <w:sz w:val="20"/>
          <w:szCs w:val="20"/>
        </w:rPr>
      </w:pPr>
      <w:r w:rsidRPr="00BE3242">
        <w:rPr>
          <w:color w:val="FF0000"/>
          <w:sz w:val="20"/>
          <w:szCs w:val="20"/>
        </w:rPr>
        <w:t>062020</w:t>
      </w:r>
      <w:r w:rsidRPr="00BE3242">
        <w:rPr>
          <w:color w:val="FF0000"/>
        </w:rPr>
        <w:t xml:space="preserve"> </w:t>
      </w:r>
      <w:r w:rsidRPr="00BE3242">
        <w:rPr>
          <w:color w:val="FF0000"/>
          <w:sz w:val="20"/>
          <w:szCs w:val="20"/>
        </w:rPr>
        <w:t>Településfejlesztési projektek és támogatásuk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064010 Közvilágítás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066010 Zöldterület - kezelés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066020 Város-, községgazdálkodási egyéb szolgáltatások</w:t>
      </w:r>
    </w:p>
    <w:p w:rsidR="006A2B9F" w:rsidRDefault="006A2B9F" w:rsidP="006A2B9F">
      <w:pPr>
        <w:rPr>
          <w:sz w:val="20"/>
          <w:szCs w:val="20"/>
        </w:rPr>
      </w:pPr>
    </w:p>
    <w:p w:rsidR="006A2B9F" w:rsidRDefault="006A2B9F" w:rsidP="006A2B9F">
      <w:pPr>
        <w:rPr>
          <w:sz w:val="20"/>
          <w:szCs w:val="20"/>
        </w:rPr>
      </w:pPr>
      <w:r>
        <w:rPr>
          <w:sz w:val="20"/>
          <w:szCs w:val="20"/>
        </w:rPr>
        <w:t>072111 Háziorvosi alapellátás</w:t>
      </w:r>
    </w:p>
    <w:p w:rsidR="006A2B9F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rPr>
          <w:sz w:val="20"/>
          <w:szCs w:val="20"/>
        </w:rPr>
      </w:pPr>
      <w:r>
        <w:rPr>
          <w:sz w:val="20"/>
          <w:szCs w:val="20"/>
        </w:rPr>
        <w:t>072311 Fogorvosi alapellátás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074031 Család és nővédelmi egészségügyi gondozás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081030 Sportlétesítmények, edzőtáborok működtetése és fejlesztése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082044 Könyvtári szolgáltatások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082092 Közművelődés – hagyományos közösségi kulturális értékek gondozása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pStyle w:val="Default"/>
        <w:rPr>
          <w:color w:val="auto"/>
          <w:sz w:val="20"/>
          <w:szCs w:val="20"/>
        </w:rPr>
      </w:pPr>
      <w:r w:rsidRPr="0058118B">
        <w:rPr>
          <w:color w:val="auto"/>
          <w:sz w:val="20"/>
          <w:szCs w:val="20"/>
        </w:rPr>
        <w:t xml:space="preserve">091110 Óvodai nevelés, ellátás szakmai feladatai 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jc w:val="both"/>
        <w:rPr>
          <w:sz w:val="20"/>
          <w:szCs w:val="20"/>
        </w:rPr>
      </w:pPr>
      <w:r w:rsidRPr="0058118B">
        <w:rPr>
          <w:sz w:val="20"/>
          <w:szCs w:val="20"/>
        </w:rPr>
        <w:t>091120 Sajátos nevelési igényű gyermekek óvodai nevelésének, ellátásának szakmai feladatai</w:t>
      </w:r>
    </w:p>
    <w:p w:rsidR="006A2B9F" w:rsidRPr="0058118B" w:rsidRDefault="006A2B9F" w:rsidP="006A2B9F">
      <w:pPr>
        <w:jc w:val="both"/>
        <w:rPr>
          <w:sz w:val="20"/>
          <w:szCs w:val="20"/>
        </w:rPr>
      </w:pPr>
    </w:p>
    <w:p w:rsidR="006A2B9F" w:rsidRPr="0058118B" w:rsidRDefault="006A2B9F" w:rsidP="006A2B9F">
      <w:pPr>
        <w:autoSpaceDE w:val="0"/>
        <w:autoSpaceDN w:val="0"/>
        <w:adjustRightInd w:val="0"/>
        <w:rPr>
          <w:sz w:val="20"/>
          <w:szCs w:val="20"/>
        </w:rPr>
      </w:pPr>
      <w:r w:rsidRPr="0058118B">
        <w:rPr>
          <w:sz w:val="20"/>
          <w:szCs w:val="20"/>
        </w:rPr>
        <w:t xml:space="preserve">091140 Óvodai nevelés, ellátás működtetési feladatai </w:t>
      </w:r>
    </w:p>
    <w:p w:rsidR="006A2B9F" w:rsidRPr="0058118B" w:rsidRDefault="006A2B9F" w:rsidP="006A2B9F">
      <w:pPr>
        <w:rPr>
          <w:sz w:val="20"/>
          <w:szCs w:val="20"/>
        </w:rPr>
      </w:pPr>
    </w:p>
    <w:p w:rsidR="006A2B9F" w:rsidRPr="0058118B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096015 Gyermekétkeztetés köznevelési intézményben</w:t>
      </w:r>
    </w:p>
    <w:p w:rsidR="006A2B9F" w:rsidRDefault="006A2B9F" w:rsidP="006A2B9F">
      <w:pPr>
        <w:rPr>
          <w:sz w:val="20"/>
          <w:szCs w:val="20"/>
        </w:rPr>
      </w:pPr>
    </w:p>
    <w:p w:rsidR="006A2B9F" w:rsidRPr="00560B68" w:rsidRDefault="006A2B9F" w:rsidP="006A2B9F">
      <w:pPr>
        <w:rPr>
          <w:sz w:val="20"/>
          <w:szCs w:val="20"/>
        </w:rPr>
      </w:pPr>
      <w:r w:rsidRPr="00560B68">
        <w:rPr>
          <w:sz w:val="20"/>
          <w:szCs w:val="20"/>
        </w:rPr>
        <w:t>104031 Gyermekek bölcsődében és mini bölcsődében történő ellátása</w:t>
      </w:r>
    </w:p>
    <w:p w:rsidR="006A2B9F" w:rsidRPr="00560B68" w:rsidRDefault="006A2B9F" w:rsidP="006A2B9F">
      <w:pPr>
        <w:rPr>
          <w:sz w:val="20"/>
          <w:szCs w:val="20"/>
          <w:shd w:val="clear" w:color="auto" w:fill="FFFFFF"/>
        </w:rPr>
      </w:pPr>
    </w:p>
    <w:p w:rsidR="006A2B9F" w:rsidRPr="00560B68" w:rsidRDefault="006A2B9F" w:rsidP="006A2B9F">
      <w:pPr>
        <w:rPr>
          <w:sz w:val="20"/>
          <w:szCs w:val="20"/>
          <w:shd w:val="clear" w:color="auto" w:fill="FFFFFF"/>
        </w:rPr>
      </w:pPr>
      <w:r w:rsidRPr="00560B68">
        <w:rPr>
          <w:sz w:val="20"/>
          <w:szCs w:val="20"/>
          <w:shd w:val="clear" w:color="auto" w:fill="FFFFFF"/>
        </w:rPr>
        <w:t>104035 Gyermekétkeztetés bölcsődében, fogyatékosok nappali intézményében</w:t>
      </w:r>
    </w:p>
    <w:p w:rsidR="006A2B9F" w:rsidRDefault="006A2B9F" w:rsidP="006A2B9F">
      <w:pPr>
        <w:rPr>
          <w:sz w:val="20"/>
          <w:szCs w:val="20"/>
        </w:rPr>
      </w:pPr>
    </w:p>
    <w:p w:rsidR="006A2B9F" w:rsidRDefault="006A2B9F" w:rsidP="006A2B9F">
      <w:pPr>
        <w:rPr>
          <w:sz w:val="20"/>
          <w:szCs w:val="20"/>
        </w:rPr>
      </w:pPr>
      <w:r w:rsidRPr="0058118B">
        <w:rPr>
          <w:sz w:val="20"/>
          <w:szCs w:val="20"/>
        </w:rPr>
        <w:t>104037 Intézményen kívüli gyermekétkeztetés</w:t>
      </w:r>
    </w:p>
    <w:p w:rsidR="006A2B9F" w:rsidRDefault="006A2B9F" w:rsidP="006A2B9F"/>
    <w:p w:rsidR="006A2B9F" w:rsidRDefault="006A2B9F">
      <w:bookmarkStart w:id="0" w:name="_GoBack"/>
      <w:bookmarkEnd w:id="0"/>
    </w:p>
    <w:sectPr w:rsidR="006A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34ED"/>
    <w:multiLevelType w:val="hybridMultilevel"/>
    <w:tmpl w:val="9814D408"/>
    <w:lvl w:ilvl="0" w:tplc="040E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756F7DA6"/>
    <w:multiLevelType w:val="hybridMultilevel"/>
    <w:tmpl w:val="914A65D8"/>
    <w:lvl w:ilvl="0" w:tplc="1B0AD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8C"/>
    <w:rsid w:val="00460A8C"/>
    <w:rsid w:val="0069128F"/>
    <w:rsid w:val="006A2B9F"/>
    <w:rsid w:val="009C48DD"/>
    <w:rsid w:val="00C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B1BB"/>
  <w15:chartTrackingRefBased/>
  <w15:docId w15:val="{51E0C4B2-634E-4F25-8E27-08703C7C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460A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460A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460A8C"/>
    <w:pPr>
      <w:spacing w:before="100" w:beforeAutospacing="1" w:after="100" w:afterAutospacing="1"/>
    </w:pPr>
  </w:style>
  <w:style w:type="paragraph" w:styleId="Listaszerbekezds">
    <w:name w:val="List Paragraph"/>
    <w:basedOn w:val="Norml"/>
    <w:qFormat/>
    <w:rsid w:val="0069128F"/>
    <w:pPr>
      <w:ind w:left="720"/>
      <w:contextualSpacing/>
    </w:pPr>
  </w:style>
  <w:style w:type="paragraph" w:customStyle="1" w:styleId="Default">
    <w:name w:val="Default"/>
    <w:rsid w:val="006A2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</dc:creator>
  <cp:keywords/>
  <dc:description/>
  <cp:lastModifiedBy>Körjegyző</cp:lastModifiedBy>
  <cp:revision>5</cp:revision>
  <dcterms:created xsi:type="dcterms:W3CDTF">2020-01-27T13:25:00Z</dcterms:created>
  <dcterms:modified xsi:type="dcterms:W3CDTF">2020-01-31T10:31:00Z</dcterms:modified>
</cp:coreProperties>
</file>