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8F" w:rsidRDefault="008E7940" w:rsidP="00B11C8F">
      <w:pPr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40480" cy="915035"/>
                <wp:effectExtent l="13970" t="1397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8F" w:rsidRDefault="00B11C8F" w:rsidP="00B11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KIMLEI KÖZÖS ÖNKORMÁNYZATI HIVATAL</w:t>
                            </w:r>
                          </w:p>
                          <w:p w:rsidR="00B11C8F" w:rsidRDefault="00B11C8F" w:rsidP="00B11C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Kimle, Károlyháza, Ásványráró</w:t>
                            </w:r>
                          </w:p>
                          <w:p w:rsidR="00B11C8F" w:rsidRDefault="00B11C8F" w:rsidP="00B11C8F">
                            <w:pPr>
                              <w:jc w:val="center"/>
                            </w:pPr>
                            <w:r>
                              <w:t>9181 Kimle, Vízpart utca 2.</w:t>
                            </w:r>
                          </w:p>
                          <w:p w:rsidR="00B11C8F" w:rsidRDefault="00B11C8F" w:rsidP="00B11C8F">
                            <w:pPr>
                              <w:jc w:val="center"/>
                            </w:pPr>
                            <w:r>
                              <w:t>Telefon: 96/572-003; Fax: 96/572-026.</w:t>
                            </w:r>
                          </w:p>
                          <w:p w:rsidR="00B11C8F" w:rsidRDefault="00B11C8F" w:rsidP="00B11C8F">
                            <w:pPr>
                              <w:jc w:val="center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iperhivatkozs"/>
                                </w:rPr>
                                <w:t>korjegyzo@kimle.hu</w:t>
                              </w:r>
                            </w:hyperlink>
                            <w:r>
                              <w:tab/>
                              <w:t>www.kimle.hu</w:t>
                            </w:r>
                          </w:p>
                          <w:p w:rsidR="00B11C8F" w:rsidRDefault="00B11C8F" w:rsidP="00B11C8F">
                            <w:pPr>
                              <w:jc w:val="center"/>
                            </w:pPr>
                          </w:p>
                          <w:p w:rsidR="00B11C8F" w:rsidRDefault="00B11C8F" w:rsidP="00B11C8F">
                            <w:pPr>
                              <w:jc w:val="center"/>
                            </w:pPr>
                          </w:p>
                          <w:p w:rsidR="00B11C8F" w:rsidRDefault="00B11C8F" w:rsidP="00B11C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0;width:302.4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qCHwIAAE4EAAAOAAAAZHJzL2Uyb0RvYy54bWysVFFv0zAQfkfiP1h+p0m7FUrUdJo6ipAG&#10;TAx+gOM4iYXjM2e36fj1nJ2s6+AFIfJg3dnn7+6+75z11bE37KDQa7Aln89yzpSVUGvblvzb192r&#10;FWc+CFsLA1aV/EF5frV5+WI9uEItoANTK2QEYn0xuJJ3Ibgiy7zsVC/8DJyydNgA9iKQi21WoxgI&#10;vTfZIs9fZwNg7RCk8p52b8ZDvkn4TaNk+Nw0XgVmSk61hbRiWqu4Zpu1KFoUrtNyKkP8QxW90JaS&#10;nqBuRBBsj/oPqF5LBA9NmEnoM2gaLVXqgbqZ5791c98Jp1IvRI53J5r8/4OVnw53yHRN2nFmRU8S&#10;fSHShG2NYotIz+B8QVH37g5jg97dgvzumYVtR1HqGhGGTomaiprH+OzZheh4usqq4SPUhC72ARJT&#10;xwb7CEgcsGMS5OEkiDoGJmnzYnWZX65IN0lnb+fL/GKZUoji8bZDH94r6Fk0So5Ue0IXh1sfYjWi&#10;eAxJ1YPR9U4bkxxsq61BdhA0HLv0Tej+PMxYNlD25WKZkJ+d+b+D6HWgKTe6L/kqj1/MI4pI2ztb&#10;JzsIbUabSjZ24jFSN0oQjtVx0oniI60V1A9ELMI41PQIyegAf3I20ECX3P/YC1ScmQ82irN4Q3lZ&#10;OHfw3KnOHWElQZU8cDaa2zC+mr1D3XaUaZ7YsHBNgjY6cf1U1VQ+DW2SYHpg8VWc+ynq6Tew+QUA&#10;AP//AwBQSwMEFAAGAAgAAAAhABMlttnfAAAACAEAAA8AAABkcnMvZG93bnJldi54bWxMj0FLw0AQ&#10;he+C/2EZwZvdbQ2txGxKET2IoDUVSm/b7JhEd2dDdtvGf+/0pJeBN294875iOXonjjjELpCG6USB&#10;QKqD7ajR8LF5urkDEZMha1wg1PCDEZbl5UVhchtO9I7HKjWCQyjmRkObUp9LGesWvYmT0COx9xkG&#10;bxLLoZF2MCcO907OlJpLbzriD63p8aHF+rs6eA2PTq02lXvdOZlt314Wz+v0Na61vr4aV/cgEo7p&#10;7xjO9bk6lNxpHw5ko3CsZ3NmSRp4sr24VUyy532WTUGWhfwPUP4CAAD//wMAUEsBAi0AFAAGAAgA&#10;AAAhALaDOJL+AAAA4QEAABMAAAAAAAAAAAAAAAAAAAAAAFtDb250ZW50X1R5cGVzXS54bWxQSwEC&#10;LQAUAAYACAAAACEAOP0h/9YAAACUAQAACwAAAAAAAAAAAAAAAAAvAQAAX3JlbHMvLnJlbHNQSwEC&#10;LQAUAAYACAAAACEAvXcagh8CAABOBAAADgAAAAAAAAAAAAAAAAAuAgAAZHJzL2Uyb0RvYy54bWxQ&#10;SwECLQAUAAYACAAAACEAEyW22d8AAAAIAQAADwAAAAAAAAAAAAAAAAB5BAAAZHJzL2Rvd25yZXYu&#10;eG1sUEsFBgAAAAAEAAQA8wAAAIUFAAAAAA==&#10;" strokecolor="white">
                <v:textbox inset="1pt,1pt,1pt,1pt">
                  <w:txbxContent>
                    <w:p w:rsidR="00B11C8F" w:rsidRDefault="00B11C8F" w:rsidP="00B11C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KIMLEI KÖZÖS ÖNKORMÁNYZATI HIVATAL</w:t>
                      </w:r>
                    </w:p>
                    <w:p w:rsidR="00B11C8F" w:rsidRDefault="00B11C8F" w:rsidP="00B11C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Kimle, Károlyháza, Ásványráró</w:t>
                      </w:r>
                    </w:p>
                    <w:p w:rsidR="00B11C8F" w:rsidRDefault="00B11C8F" w:rsidP="00B11C8F">
                      <w:pPr>
                        <w:jc w:val="center"/>
                      </w:pPr>
                      <w:r>
                        <w:t>9181 Kimle, Vízpart utca 2.</w:t>
                      </w:r>
                    </w:p>
                    <w:p w:rsidR="00B11C8F" w:rsidRDefault="00B11C8F" w:rsidP="00B11C8F">
                      <w:pPr>
                        <w:jc w:val="center"/>
                      </w:pPr>
                      <w:r>
                        <w:t>Telefon: 96/572-003; Fax: 96/572-026.</w:t>
                      </w:r>
                    </w:p>
                    <w:p w:rsidR="00B11C8F" w:rsidRDefault="00B11C8F" w:rsidP="00B11C8F">
                      <w:pPr>
                        <w:jc w:val="center"/>
                      </w:pPr>
                      <w:r>
                        <w:t xml:space="preserve">E-mail: </w:t>
                      </w:r>
                      <w:hyperlink r:id="rId8" w:history="1">
                        <w:r>
                          <w:rPr>
                            <w:rStyle w:val="Hiperhivatkozs"/>
                          </w:rPr>
                          <w:t>korjegyzo@kimle.hu</w:t>
                        </w:r>
                      </w:hyperlink>
                      <w:r>
                        <w:tab/>
                        <w:t>www.kimle.hu</w:t>
                      </w:r>
                    </w:p>
                    <w:p w:rsidR="00B11C8F" w:rsidRDefault="00B11C8F" w:rsidP="00B11C8F">
                      <w:pPr>
                        <w:jc w:val="center"/>
                      </w:pPr>
                    </w:p>
                    <w:p w:rsidR="00B11C8F" w:rsidRDefault="00B11C8F" w:rsidP="00B11C8F">
                      <w:pPr>
                        <w:jc w:val="center"/>
                      </w:pPr>
                    </w:p>
                    <w:p w:rsidR="00B11C8F" w:rsidRDefault="00B11C8F" w:rsidP="00B11C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1C8F" w:rsidRDefault="00E57481" w:rsidP="00B11C8F">
      <w:pPr>
        <w:rPr>
          <w:b/>
          <w:sz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5pt;margin-top:4.8pt;width:64.8pt;height:61.9pt;z-index:-251658240;visibility:visible;mso-wrap-edited:f" wrapcoords="-150 0 -150 21443 21600 21443 21600 0 -150 0" o:allowincell="f">
            <v:imagedata r:id="rId9" o:title="" gain="112993f" blacklevel="-7864f"/>
          </v:shape>
          <o:OLEObject Type="Embed" ProgID="Word.Picture.8" ShapeID="_x0000_s1027" DrawAspect="Content" ObjectID="_1613290537" r:id="rId10"/>
        </w:object>
      </w:r>
      <w:r w:rsidR="00B11C8F">
        <w:rPr>
          <w:sz w:val="18"/>
        </w:rPr>
        <w:t xml:space="preserve">   </w:t>
      </w:r>
      <w:r w:rsidR="00B11C8F">
        <w:rPr>
          <w:b/>
          <w:sz w:val="16"/>
        </w:rPr>
        <w:t>KIMLE</w:t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  <w:r w:rsidR="00B11C8F">
        <w:rPr>
          <w:b/>
          <w:sz w:val="16"/>
        </w:rPr>
        <w:tab/>
      </w:r>
    </w:p>
    <w:p w:rsidR="00B11C8F" w:rsidRDefault="00B11C8F" w:rsidP="00B11C8F">
      <w:r w:rsidRPr="00E65F43">
        <w:object w:dxaOrig="772" w:dyaOrig="988">
          <v:shape id="_x0000_i1026" type="#_x0000_t75" style="width:42pt;height:49.5pt" o:ole="">
            <v:imagedata r:id="rId11" o:title=""/>
          </v:shape>
          <o:OLEObject Type="Embed" ProgID="Photoshop.Image.4" ShapeID="_x0000_i1026" DrawAspect="Content" ObjectID="_1613290536" r:id="rId12">
            <o:FieldCodes>\s</o:FieldCodes>
          </o:OLEObject>
        </w:object>
      </w:r>
    </w:p>
    <w:p w:rsidR="00B11C8F" w:rsidRDefault="00B11C8F" w:rsidP="00B11C8F">
      <w:pPr>
        <w:jc w:val="center"/>
      </w:pPr>
    </w:p>
    <w:p w:rsidR="00B11C8F" w:rsidRDefault="00B11C8F" w:rsidP="00B11C8F">
      <w:pPr>
        <w:pBdr>
          <w:top w:val="single" w:sz="4" w:space="1" w:color="auto"/>
        </w:pBdr>
      </w:pPr>
    </w:p>
    <w:p w:rsidR="00B11C8F" w:rsidRDefault="0070383A" w:rsidP="00B11C8F">
      <w:pPr>
        <w:pBdr>
          <w:top w:val="single" w:sz="4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B11C8F" w:rsidRPr="00B11C8F">
        <w:rPr>
          <w:sz w:val="24"/>
          <w:szCs w:val="24"/>
        </w:rPr>
        <w:t>Napirendi pont</w:t>
      </w:r>
    </w:p>
    <w:p w:rsidR="00B11C8F" w:rsidRPr="00B11C8F" w:rsidRDefault="00B11C8F" w:rsidP="00C85C2D">
      <w:pPr>
        <w:pBdr>
          <w:top w:val="single" w:sz="4" w:space="1" w:color="auto"/>
        </w:pBdr>
        <w:rPr>
          <w:sz w:val="24"/>
          <w:szCs w:val="24"/>
        </w:rPr>
      </w:pPr>
    </w:p>
    <w:p w:rsidR="00B11C8F" w:rsidRPr="00B11C8F" w:rsidRDefault="00B11C8F" w:rsidP="00C85C2D">
      <w:pPr>
        <w:jc w:val="center"/>
        <w:rPr>
          <w:b/>
          <w:sz w:val="24"/>
          <w:szCs w:val="24"/>
        </w:rPr>
      </w:pPr>
      <w:r w:rsidRPr="00B11C8F">
        <w:rPr>
          <w:b/>
          <w:sz w:val="24"/>
          <w:szCs w:val="24"/>
        </w:rPr>
        <w:t>ELŐTERJESZTÉS</w:t>
      </w:r>
    </w:p>
    <w:p w:rsidR="00B11C8F" w:rsidRDefault="00B11C8F" w:rsidP="001D69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621D" w:rsidRPr="00D8621D" w:rsidRDefault="005A74EB" w:rsidP="00337F56">
      <w:pPr>
        <w:jc w:val="both"/>
        <w:rPr>
          <w:sz w:val="24"/>
          <w:szCs w:val="24"/>
        </w:rPr>
      </w:pPr>
      <w:r w:rsidRPr="00D8621D">
        <w:rPr>
          <w:b/>
          <w:sz w:val="24"/>
          <w:szCs w:val="24"/>
        </w:rPr>
        <w:t xml:space="preserve">Tárgy: </w:t>
      </w:r>
      <w:r w:rsidR="00154FA2">
        <w:rPr>
          <w:sz w:val="24"/>
          <w:szCs w:val="24"/>
        </w:rPr>
        <w:t>Ásványrárói Tündérkert</w:t>
      </w:r>
      <w:r w:rsidR="00D8621D" w:rsidRPr="00D8621D">
        <w:rPr>
          <w:sz w:val="24"/>
          <w:szCs w:val="24"/>
        </w:rPr>
        <w:t xml:space="preserve"> Óvoda</w:t>
      </w:r>
      <w:r w:rsidR="00337F56">
        <w:rPr>
          <w:sz w:val="24"/>
          <w:szCs w:val="24"/>
        </w:rPr>
        <w:t xml:space="preserve"> és Mini Bölcsőde alapító okiratának módosítása</w:t>
      </w:r>
      <w:r w:rsidR="00D8621D" w:rsidRPr="00D8621D">
        <w:rPr>
          <w:sz w:val="24"/>
          <w:szCs w:val="24"/>
        </w:rPr>
        <w:t xml:space="preserve"> </w:t>
      </w:r>
    </w:p>
    <w:p w:rsidR="005A74EB" w:rsidRDefault="005A74EB" w:rsidP="001D69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621D" w:rsidRPr="00337F56" w:rsidRDefault="00D8621D" w:rsidP="00D8621D">
      <w:pPr>
        <w:rPr>
          <w:b/>
          <w:i/>
          <w:sz w:val="24"/>
          <w:szCs w:val="24"/>
        </w:rPr>
      </w:pPr>
      <w:r w:rsidRPr="00337F56">
        <w:rPr>
          <w:b/>
          <w:i/>
          <w:sz w:val="24"/>
          <w:szCs w:val="24"/>
        </w:rPr>
        <w:t>Tisztelt Képviselő-testület!</w:t>
      </w:r>
    </w:p>
    <w:p w:rsidR="00D8621D" w:rsidRDefault="00D8621D" w:rsidP="00D8621D"/>
    <w:p w:rsidR="00D8621D" w:rsidRDefault="00D8621D" w:rsidP="00D8621D">
      <w:pPr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A gyermekek védelméről és a gyámügyi igazgatásról szóló 1997. évi XXXI. Tv. (Gyvt.) 94.§ (3a) bekezdése szerint ha a bölcsődei ellátásra az adott településen legalább öt gyermek tekintetében igény jelentkezik, vagy a település - jogszabályban meghatározottak szerint megállapított - 3 év alatti lakosainak száma meghaladja a 40 főt, a (3) bekezdés </w:t>
      </w:r>
      <w:r w:rsidRPr="006322B4">
        <w:rPr>
          <w:iCs/>
          <w:sz w:val="24"/>
          <w:szCs w:val="24"/>
        </w:rPr>
        <w:t xml:space="preserve">a) </w:t>
      </w:r>
      <w:r w:rsidRPr="006322B4">
        <w:rPr>
          <w:sz w:val="24"/>
          <w:szCs w:val="24"/>
        </w:rPr>
        <w:t>pontja alá nem tartozó települési önkormányzat köteles gondoskodni a gyermekek bölcsődei ellátásáról a 42. § (2) bekezdése szerinti bölcsődei ellátást nyújtó intézmények, szolgáltatások bármelyik formájának biztosításával, önállóan, társulásban vagy ellátási szerződés útján.</w:t>
      </w:r>
      <w:r w:rsidR="00154FA2">
        <w:rPr>
          <w:sz w:val="24"/>
          <w:szCs w:val="24"/>
        </w:rPr>
        <w:t xml:space="preserve"> Ásványrárón már évek óta jól működött ez az ellátás egységes óvoda-bölcsőde formában.</w:t>
      </w:r>
    </w:p>
    <w:p w:rsidR="00154FA2" w:rsidRDefault="00154FA2" w:rsidP="00D8621D">
      <w:pPr>
        <w:jc w:val="both"/>
        <w:rPr>
          <w:sz w:val="24"/>
          <w:szCs w:val="24"/>
        </w:rPr>
      </w:pPr>
      <w:r>
        <w:rPr>
          <w:sz w:val="24"/>
          <w:szCs w:val="24"/>
        </w:rPr>
        <w:t>2018. szeptember 1. napjával azonban az egységes óvoda-bölcsőde, mint szervezeti forma már nem működhetett, azt módosítani volt szükséges. Ez meg is történt. Ezzel egyidejűleg viszont a már meglévő és működő bölcsődének a szolgáltatói nyilvántartásba történő bejegyzését is kezdeményezni, kvázi engedélyeztetni kell</w:t>
      </w:r>
      <w:r w:rsidR="00D64CD0">
        <w:rPr>
          <w:sz w:val="24"/>
          <w:szCs w:val="24"/>
        </w:rPr>
        <w:t>ett.</w:t>
      </w:r>
    </w:p>
    <w:p w:rsidR="00D64CD0" w:rsidRPr="006322B4" w:rsidRDefault="00D64CD0" w:rsidP="00D86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2019. november 19. napjával a szolgáltatói nyilvántartásba az intézmény bejegyzésre került. </w:t>
      </w:r>
    </w:p>
    <w:p w:rsidR="00154FA2" w:rsidRDefault="00154FA2" w:rsidP="008F09D4">
      <w:pPr>
        <w:jc w:val="both"/>
        <w:rPr>
          <w:sz w:val="24"/>
          <w:szCs w:val="24"/>
        </w:rPr>
      </w:pPr>
    </w:p>
    <w:p w:rsidR="006322B4" w:rsidRDefault="00337F56" w:rsidP="00D64CD0">
      <w:pPr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Az engedélyező hatóságokkal történő egyeztetés során </w:t>
      </w:r>
      <w:r w:rsidR="00D64CD0">
        <w:rPr>
          <w:sz w:val="24"/>
          <w:szCs w:val="24"/>
        </w:rPr>
        <w:t>viszont</w:t>
      </w:r>
      <w:r w:rsidR="00D64CD0" w:rsidRPr="006322B4">
        <w:rPr>
          <w:sz w:val="24"/>
          <w:szCs w:val="24"/>
        </w:rPr>
        <w:t xml:space="preserve"> megállapításra </w:t>
      </w:r>
      <w:r w:rsidR="008F09D4" w:rsidRPr="006322B4">
        <w:rPr>
          <w:sz w:val="24"/>
          <w:szCs w:val="24"/>
        </w:rPr>
        <w:t xml:space="preserve">került, hogy az alapító okiratban – nem egységes jogértelmezés okán – tévesen került </w:t>
      </w:r>
      <w:r w:rsidR="006322B4" w:rsidRPr="006322B4">
        <w:rPr>
          <w:sz w:val="24"/>
          <w:szCs w:val="24"/>
        </w:rPr>
        <w:t>feltűntetésre</w:t>
      </w:r>
      <w:r w:rsidR="008F09D4" w:rsidRPr="006322B4">
        <w:rPr>
          <w:sz w:val="24"/>
          <w:szCs w:val="24"/>
        </w:rPr>
        <w:t xml:space="preserve"> a bölcsődei csoportba felvehető gyermekek létszáma, azaz 7</w:t>
      </w:r>
      <w:r w:rsidR="00D64CD0">
        <w:rPr>
          <w:sz w:val="24"/>
          <w:szCs w:val="24"/>
        </w:rPr>
        <w:t>(+1)</w:t>
      </w:r>
      <w:r w:rsidR="008F09D4" w:rsidRPr="006322B4">
        <w:rPr>
          <w:sz w:val="24"/>
          <w:szCs w:val="24"/>
        </w:rPr>
        <w:t xml:space="preserve"> gyermek helyett 8 gyermeket kell szerepeltetni.</w:t>
      </w:r>
      <w:r w:rsidR="006322B4">
        <w:rPr>
          <w:sz w:val="24"/>
          <w:szCs w:val="24"/>
        </w:rPr>
        <w:t xml:space="preserve"> </w:t>
      </w:r>
    </w:p>
    <w:p w:rsidR="00D64CD0" w:rsidRDefault="00D64CD0" w:rsidP="00D64CD0">
      <w:pPr>
        <w:jc w:val="both"/>
        <w:rPr>
          <w:sz w:val="24"/>
          <w:szCs w:val="24"/>
        </w:rPr>
      </w:pPr>
    </w:p>
    <w:p w:rsidR="00E76267" w:rsidRPr="006322B4" w:rsidRDefault="008F09D4" w:rsidP="006322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Kérem a Tisztelt Képviselő-testületet, hogy a fent ismertetett módosítás</w:t>
      </w:r>
      <w:r w:rsidR="00D64CD0">
        <w:rPr>
          <w:sz w:val="24"/>
          <w:szCs w:val="24"/>
        </w:rPr>
        <w:t>t</w:t>
      </w:r>
      <w:r w:rsidRPr="006322B4">
        <w:rPr>
          <w:sz w:val="24"/>
          <w:szCs w:val="24"/>
        </w:rPr>
        <w:t xml:space="preserve"> az alapító okiratban történő átvezetéshez hozzájárulni szíveskedjen!</w:t>
      </w:r>
    </w:p>
    <w:p w:rsidR="00E76267" w:rsidRDefault="00E76267" w:rsidP="00D8621D">
      <w:pPr>
        <w:rPr>
          <w:b/>
        </w:rPr>
      </w:pPr>
    </w:p>
    <w:p w:rsidR="00E76267" w:rsidRPr="006322B4" w:rsidRDefault="00E76267" w:rsidP="00D8621D">
      <w:pPr>
        <w:rPr>
          <w:b/>
          <w:i/>
        </w:rPr>
      </w:pPr>
      <w:r w:rsidRPr="006322B4">
        <w:rPr>
          <w:b/>
          <w:i/>
        </w:rPr>
        <w:t>…/201</w:t>
      </w:r>
      <w:r w:rsidR="008F09D4" w:rsidRPr="006322B4">
        <w:rPr>
          <w:b/>
          <w:i/>
        </w:rPr>
        <w:t>9</w:t>
      </w:r>
      <w:r w:rsidRPr="006322B4">
        <w:rPr>
          <w:b/>
          <w:i/>
        </w:rPr>
        <w:t>.(</w:t>
      </w:r>
      <w:r w:rsidR="006322B4">
        <w:rPr>
          <w:b/>
          <w:i/>
        </w:rPr>
        <w:t>..</w:t>
      </w:r>
      <w:r w:rsidRPr="006322B4">
        <w:rPr>
          <w:b/>
          <w:i/>
        </w:rPr>
        <w:t>.) határozati javaslat</w:t>
      </w:r>
    </w:p>
    <w:p w:rsidR="00E76267" w:rsidRPr="006322B4" w:rsidRDefault="00E76267" w:rsidP="00D8621D">
      <w:pPr>
        <w:rPr>
          <w:b/>
        </w:rPr>
      </w:pPr>
    </w:p>
    <w:p w:rsidR="00E76267" w:rsidRPr="006322B4" w:rsidRDefault="00D64CD0" w:rsidP="008F09D4">
      <w:pPr>
        <w:jc w:val="both"/>
        <w:rPr>
          <w:b/>
          <w:i/>
        </w:rPr>
      </w:pPr>
      <w:r>
        <w:rPr>
          <w:i/>
        </w:rPr>
        <w:t>Ásványráró</w:t>
      </w:r>
      <w:r w:rsidR="00E76267" w:rsidRPr="006322B4">
        <w:rPr>
          <w:i/>
        </w:rPr>
        <w:t xml:space="preserve"> Község Önkormányzatának Képviselő-testülete a</w:t>
      </w:r>
      <w:r>
        <w:rPr>
          <w:i/>
        </w:rPr>
        <w:t xml:space="preserve">z Ásványrárói Tündérkert </w:t>
      </w:r>
      <w:r w:rsidR="00E76267" w:rsidRPr="006322B4">
        <w:rPr>
          <w:i/>
        </w:rPr>
        <w:t xml:space="preserve">Óvoda </w:t>
      </w:r>
      <w:r>
        <w:rPr>
          <w:i/>
        </w:rPr>
        <w:t xml:space="preserve">és Mini Bölcsőde </w:t>
      </w:r>
      <w:r w:rsidR="00E76267" w:rsidRPr="006322B4">
        <w:rPr>
          <w:i/>
        </w:rPr>
        <w:t xml:space="preserve">Alapító Okiratának módosító okiratát, valamint az Alapító Okirat új egységes szerkezetbe foglalt szövegét a mellékelt tartalommal </w:t>
      </w:r>
      <w:r w:rsidR="008F09D4" w:rsidRPr="006322B4">
        <w:rPr>
          <w:i/>
        </w:rPr>
        <w:t xml:space="preserve">a bejegyzés napjával </w:t>
      </w:r>
      <w:r w:rsidR="00E76267" w:rsidRPr="006322B4">
        <w:rPr>
          <w:i/>
        </w:rPr>
        <w:t>jóváhagyja</w:t>
      </w:r>
      <w:r w:rsidR="001136C8" w:rsidRPr="006322B4">
        <w:rPr>
          <w:i/>
        </w:rPr>
        <w:t>.</w:t>
      </w:r>
    </w:p>
    <w:p w:rsidR="008F09D4" w:rsidRPr="006322B4" w:rsidRDefault="008F09D4" w:rsidP="00D64CD0">
      <w:pPr>
        <w:jc w:val="both"/>
        <w:rPr>
          <w:bCs/>
          <w:i/>
        </w:rPr>
      </w:pPr>
      <w:r w:rsidRPr="006322B4">
        <w:rPr>
          <w:bCs/>
          <w:i/>
          <w:iCs/>
          <w:color w:val="000000"/>
        </w:rPr>
        <w:t>Felhatalmazza a polgármestert, hogy a módosítás bejegyeztetése során teljes jogkörrel eljárjon és ezen</w:t>
      </w:r>
      <w:r w:rsidR="00D64CD0">
        <w:rPr>
          <w:bCs/>
          <w:i/>
          <w:iCs/>
          <w:color w:val="000000"/>
        </w:rPr>
        <w:t xml:space="preserve"> </w:t>
      </w:r>
      <w:r w:rsidRPr="006322B4">
        <w:rPr>
          <w:bCs/>
          <w:i/>
          <w:iCs/>
          <w:color w:val="000000"/>
        </w:rPr>
        <w:t xml:space="preserve">hatósági eljárások során szükségessé váló további módosításokat újabb képviselő-testületi döntés nélkül megtegye. </w:t>
      </w:r>
    </w:p>
    <w:p w:rsidR="008F09D4" w:rsidRPr="006322B4" w:rsidRDefault="008F09D4" w:rsidP="008F09D4">
      <w:pPr>
        <w:jc w:val="both"/>
      </w:pPr>
    </w:p>
    <w:p w:rsidR="00C85C2D" w:rsidRPr="006322B4" w:rsidRDefault="005F6D6D" w:rsidP="001D69A5">
      <w:pPr>
        <w:rPr>
          <w:i/>
        </w:rPr>
      </w:pPr>
      <w:r w:rsidRPr="006322B4">
        <w:rPr>
          <w:i/>
        </w:rPr>
        <w:t xml:space="preserve">Felelős: </w:t>
      </w:r>
      <w:r w:rsidR="00D64CD0">
        <w:rPr>
          <w:i/>
        </w:rPr>
        <w:t>Tatainé Popp Rita</w:t>
      </w:r>
      <w:r w:rsidRPr="006322B4">
        <w:rPr>
          <w:i/>
        </w:rPr>
        <w:t xml:space="preserve"> polgármester</w:t>
      </w:r>
    </w:p>
    <w:p w:rsidR="005F6D6D" w:rsidRPr="006322B4" w:rsidRDefault="005F6D6D" w:rsidP="001D69A5">
      <w:pPr>
        <w:rPr>
          <w:i/>
        </w:rPr>
      </w:pPr>
      <w:r w:rsidRPr="006322B4">
        <w:rPr>
          <w:i/>
        </w:rPr>
        <w:t>Határidő: azonnal</w:t>
      </w:r>
    </w:p>
    <w:p w:rsidR="00B11C8F" w:rsidRDefault="00B11C8F" w:rsidP="00B11C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C2D" w:rsidRDefault="00B11C8F" w:rsidP="00B11C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Kimle, </w:t>
      </w:r>
      <w:r w:rsidR="008F09D4">
        <w:rPr>
          <w:sz w:val="24"/>
          <w:szCs w:val="24"/>
        </w:rPr>
        <w:t xml:space="preserve">2019. </w:t>
      </w:r>
      <w:r w:rsidR="00D64CD0">
        <w:rPr>
          <w:sz w:val="24"/>
          <w:szCs w:val="24"/>
        </w:rPr>
        <w:t>február 26.</w:t>
      </w:r>
    </w:p>
    <w:p w:rsidR="00B11C8F" w:rsidRDefault="00B11C8F" w:rsidP="00B11C8F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22B4">
        <w:rPr>
          <w:sz w:val="24"/>
          <w:szCs w:val="24"/>
        </w:rPr>
        <w:tab/>
      </w:r>
      <w:r w:rsidR="006322B4">
        <w:rPr>
          <w:sz w:val="24"/>
          <w:szCs w:val="24"/>
        </w:rPr>
        <w:tab/>
      </w:r>
      <w:r w:rsidR="006322B4">
        <w:rPr>
          <w:sz w:val="24"/>
          <w:szCs w:val="24"/>
        </w:rPr>
        <w:tab/>
      </w:r>
      <w:r>
        <w:rPr>
          <w:sz w:val="24"/>
          <w:szCs w:val="24"/>
        </w:rPr>
        <w:t>Tisztelettel:</w:t>
      </w:r>
    </w:p>
    <w:p w:rsidR="00B11C8F" w:rsidRDefault="00B11C8F" w:rsidP="00B11C8F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1C8F" w:rsidRDefault="00B11C8F" w:rsidP="00B11C8F">
      <w:pPr>
        <w:tabs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6267">
        <w:rPr>
          <w:sz w:val="24"/>
          <w:szCs w:val="24"/>
        </w:rPr>
        <w:tab/>
        <w:t xml:space="preserve">   </w:t>
      </w:r>
      <w:r w:rsidR="005F6D6D">
        <w:rPr>
          <w:sz w:val="24"/>
          <w:szCs w:val="24"/>
        </w:rPr>
        <w:t xml:space="preserve">    </w:t>
      </w:r>
      <w:r w:rsidR="008F09D4">
        <w:rPr>
          <w:sz w:val="24"/>
          <w:szCs w:val="24"/>
        </w:rPr>
        <w:t>Frank Szilvia</w:t>
      </w:r>
      <w:r w:rsidR="005F6D6D">
        <w:rPr>
          <w:sz w:val="24"/>
          <w:szCs w:val="24"/>
        </w:rPr>
        <w:t xml:space="preserve"> </w:t>
      </w:r>
    </w:p>
    <w:p w:rsidR="001D69A5" w:rsidRDefault="00B11C8F" w:rsidP="006F75D7">
      <w:pPr>
        <w:tabs>
          <w:tab w:val="center" w:pos="68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322B4">
        <w:rPr>
          <w:sz w:val="24"/>
          <w:szCs w:val="24"/>
        </w:rPr>
        <w:t>mb.</w:t>
      </w:r>
      <w:r>
        <w:rPr>
          <w:sz w:val="24"/>
          <w:szCs w:val="24"/>
        </w:rPr>
        <w:t>jegyző</w:t>
      </w:r>
      <w:proofErr w:type="gramEnd"/>
    </w:p>
    <w:sectPr w:rsidR="001D69A5" w:rsidSect="00707D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81" w:rsidRDefault="00E57481" w:rsidP="00707D41">
      <w:r>
        <w:separator/>
      </w:r>
    </w:p>
  </w:endnote>
  <w:endnote w:type="continuationSeparator" w:id="0">
    <w:p w:rsidR="00E57481" w:rsidRDefault="00E57481" w:rsidP="007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81" w:rsidRDefault="00E57481" w:rsidP="00707D41">
      <w:r>
        <w:separator/>
      </w:r>
    </w:p>
  </w:footnote>
  <w:footnote w:type="continuationSeparator" w:id="0">
    <w:p w:rsidR="00E57481" w:rsidRDefault="00E57481" w:rsidP="0070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602FD"/>
    <w:multiLevelType w:val="hybridMultilevel"/>
    <w:tmpl w:val="C824C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5"/>
    <w:rsid w:val="0004220F"/>
    <w:rsid w:val="000A3FEF"/>
    <w:rsid w:val="001136C8"/>
    <w:rsid w:val="001377E0"/>
    <w:rsid w:val="00154FA2"/>
    <w:rsid w:val="001D69A5"/>
    <w:rsid w:val="002612E0"/>
    <w:rsid w:val="00337F56"/>
    <w:rsid w:val="003457DF"/>
    <w:rsid w:val="003C3C41"/>
    <w:rsid w:val="003D1D68"/>
    <w:rsid w:val="003D3513"/>
    <w:rsid w:val="0043513E"/>
    <w:rsid w:val="004B3081"/>
    <w:rsid w:val="004E69A3"/>
    <w:rsid w:val="00571D3F"/>
    <w:rsid w:val="005A74EB"/>
    <w:rsid w:val="005B117D"/>
    <w:rsid w:val="005F6D6D"/>
    <w:rsid w:val="00611834"/>
    <w:rsid w:val="0062294F"/>
    <w:rsid w:val="006322B4"/>
    <w:rsid w:val="006B65E6"/>
    <w:rsid w:val="006F75D7"/>
    <w:rsid w:val="0070383A"/>
    <w:rsid w:val="00707D41"/>
    <w:rsid w:val="00720247"/>
    <w:rsid w:val="00733A0B"/>
    <w:rsid w:val="00776F0F"/>
    <w:rsid w:val="007C3F03"/>
    <w:rsid w:val="00850CB8"/>
    <w:rsid w:val="00853A81"/>
    <w:rsid w:val="0086047C"/>
    <w:rsid w:val="00891E42"/>
    <w:rsid w:val="00894F28"/>
    <w:rsid w:val="008E7940"/>
    <w:rsid w:val="008F09D4"/>
    <w:rsid w:val="00A0113C"/>
    <w:rsid w:val="00B11C8F"/>
    <w:rsid w:val="00B370C5"/>
    <w:rsid w:val="00B43506"/>
    <w:rsid w:val="00B90455"/>
    <w:rsid w:val="00BF0A30"/>
    <w:rsid w:val="00C64173"/>
    <w:rsid w:val="00C82120"/>
    <w:rsid w:val="00C85C2D"/>
    <w:rsid w:val="00D55780"/>
    <w:rsid w:val="00D64CD0"/>
    <w:rsid w:val="00D8621D"/>
    <w:rsid w:val="00E57481"/>
    <w:rsid w:val="00E76267"/>
    <w:rsid w:val="00E85FE8"/>
    <w:rsid w:val="00EC606F"/>
    <w:rsid w:val="00ED3151"/>
    <w:rsid w:val="00EE4441"/>
    <w:rsid w:val="00F23549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F567DD"/>
  <w15:docId w15:val="{4962D734-8E57-4A91-9F03-1780B6D3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69A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1D69A5"/>
    <w:rPr>
      <w:b/>
      <w:bCs/>
    </w:rPr>
  </w:style>
  <w:style w:type="character" w:styleId="Hiperhivatkozs">
    <w:name w:val="Hyperlink"/>
    <w:basedOn w:val="Bekezdsalapbettpusa"/>
    <w:semiHidden/>
    <w:unhideWhenUsed/>
    <w:rsid w:val="00B11C8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75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5D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0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D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D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D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f0agj">
    <w:name w:val="cf0 agj"/>
    <w:basedOn w:val="Norml"/>
    <w:rsid w:val="00D8621D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8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jegyzo@kiml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jegyzo@kimle.hu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körjegyő</dc:creator>
  <cp:lastModifiedBy>Körjegyző</cp:lastModifiedBy>
  <cp:revision>6</cp:revision>
  <cp:lastPrinted>2019-03-05T10:29:00Z</cp:lastPrinted>
  <dcterms:created xsi:type="dcterms:W3CDTF">2019-02-26T14:48:00Z</dcterms:created>
  <dcterms:modified xsi:type="dcterms:W3CDTF">2019-03-05T10:29:00Z</dcterms:modified>
</cp:coreProperties>
</file>