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CA" w:rsidRDefault="00EF72CA" w:rsidP="00D67E01">
      <w:pPr>
        <w:rPr>
          <w:sz w:val="24"/>
          <w:szCs w:val="24"/>
        </w:rPr>
      </w:pPr>
    </w:p>
    <w:p w:rsidR="007841DA" w:rsidRPr="00FE4C70" w:rsidRDefault="00603CC9" w:rsidP="00FE4C70">
      <w:pPr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861B9E">
        <w:rPr>
          <w:sz w:val="24"/>
          <w:szCs w:val="24"/>
        </w:rPr>
        <w:t>.</w:t>
      </w:r>
      <w:r w:rsidR="00635F5D">
        <w:rPr>
          <w:sz w:val="24"/>
          <w:szCs w:val="24"/>
        </w:rPr>
        <w:t xml:space="preserve"> n</w:t>
      </w:r>
      <w:r w:rsidR="00FE4C70" w:rsidRPr="00FE4C70">
        <w:rPr>
          <w:sz w:val="24"/>
          <w:szCs w:val="24"/>
        </w:rPr>
        <w:t>apirendi pont</w:t>
      </w:r>
    </w:p>
    <w:p w:rsidR="007841DA" w:rsidRPr="00BA139B" w:rsidRDefault="007841DA" w:rsidP="007841DA">
      <w:pPr>
        <w:jc w:val="center"/>
        <w:rPr>
          <w:b/>
          <w:sz w:val="24"/>
          <w:szCs w:val="24"/>
        </w:rPr>
      </w:pPr>
      <w:r w:rsidRPr="00BA139B">
        <w:rPr>
          <w:b/>
          <w:sz w:val="24"/>
          <w:szCs w:val="24"/>
        </w:rPr>
        <w:t>ELŐTERJESZTÉS</w:t>
      </w:r>
    </w:p>
    <w:p w:rsidR="007841DA" w:rsidRPr="00BA139B" w:rsidRDefault="007841DA" w:rsidP="007841DA">
      <w:pPr>
        <w:rPr>
          <w:sz w:val="24"/>
          <w:szCs w:val="24"/>
        </w:rPr>
      </w:pPr>
    </w:p>
    <w:p w:rsidR="007841DA" w:rsidRPr="00BA139B" w:rsidRDefault="007841DA" w:rsidP="007841DA">
      <w:pPr>
        <w:rPr>
          <w:sz w:val="24"/>
          <w:szCs w:val="24"/>
        </w:rPr>
      </w:pPr>
      <w:r w:rsidRPr="00BA139B">
        <w:rPr>
          <w:b/>
          <w:sz w:val="24"/>
          <w:szCs w:val="24"/>
        </w:rPr>
        <w:t>Tárgy:</w:t>
      </w:r>
      <w:r w:rsidR="001C0464">
        <w:rPr>
          <w:sz w:val="24"/>
          <w:szCs w:val="24"/>
        </w:rPr>
        <w:t xml:space="preserve"> </w:t>
      </w:r>
      <w:bookmarkStart w:id="1" w:name="_Hlk31198932"/>
      <w:r w:rsidR="001C0464">
        <w:rPr>
          <w:sz w:val="24"/>
          <w:szCs w:val="24"/>
        </w:rPr>
        <w:t>A polgármester 20</w:t>
      </w:r>
      <w:r w:rsidR="002C7B57">
        <w:rPr>
          <w:sz w:val="24"/>
          <w:szCs w:val="24"/>
        </w:rPr>
        <w:t>20</w:t>
      </w:r>
      <w:r w:rsidRPr="00BA139B">
        <w:rPr>
          <w:sz w:val="24"/>
          <w:szCs w:val="24"/>
        </w:rPr>
        <w:t>. évi szabadságolási ütemtervének jóváhagyása</w:t>
      </w:r>
    </w:p>
    <w:bookmarkEnd w:id="1"/>
    <w:p w:rsidR="007841DA" w:rsidRPr="00BA139B" w:rsidRDefault="007841DA" w:rsidP="007841DA">
      <w:pPr>
        <w:rPr>
          <w:sz w:val="24"/>
          <w:szCs w:val="24"/>
        </w:rPr>
      </w:pPr>
    </w:p>
    <w:p w:rsidR="007841DA" w:rsidRPr="00BA139B" w:rsidRDefault="007841DA" w:rsidP="007841DA">
      <w:pPr>
        <w:rPr>
          <w:b/>
          <w:sz w:val="24"/>
          <w:szCs w:val="24"/>
        </w:rPr>
      </w:pPr>
      <w:r w:rsidRPr="00BA139B">
        <w:rPr>
          <w:b/>
          <w:sz w:val="24"/>
          <w:szCs w:val="24"/>
        </w:rPr>
        <w:t>Tisztelt Képviselő-testület!</w:t>
      </w:r>
    </w:p>
    <w:p w:rsidR="007841DA" w:rsidRPr="00BA139B" w:rsidRDefault="007841DA" w:rsidP="007841DA">
      <w:pPr>
        <w:rPr>
          <w:sz w:val="24"/>
          <w:szCs w:val="24"/>
        </w:rPr>
      </w:pPr>
    </w:p>
    <w:p w:rsidR="007841DA" w:rsidRDefault="008828FC" w:rsidP="007841DA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7841DA" w:rsidRPr="00BA139B">
        <w:rPr>
          <w:rFonts w:eastAsia="Calibri"/>
          <w:sz w:val="24"/>
          <w:szCs w:val="24"/>
        </w:rPr>
        <w:t xml:space="preserve"> közszolgálati tisztviselőkről szóló 2011. évi CXCIX. törvényben (a továbbiakban: Kttv.) </w:t>
      </w:r>
      <w:r w:rsidR="007841DA" w:rsidRPr="00BA139B">
        <w:rPr>
          <w:sz w:val="24"/>
          <w:szCs w:val="24"/>
        </w:rPr>
        <w:t xml:space="preserve">225/C. § (1) bekezdésének rendelkezése szerint a főállású polgármester évi </w:t>
      </w:r>
      <w:r w:rsidR="007841DA" w:rsidRPr="008828FC">
        <w:rPr>
          <w:b/>
          <w:sz w:val="24"/>
          <w:szCs w:val="24"/>
        </w:rPr>
        <w:t>25 munkanap alapszabadságra</w:t>
      </w:r>
      <w:r w:rsidR="007841DA" w:rsidRPr="00BA139B">
        <w:rPr>
          <w:sz w:val="24"/>
          <w:szCs w:val="24"/>
        </w:rPr>
        <w:t xml:space="preserve"> </w:t>
      </w:r>
      <w:r w:rsidR="007841DA" w:rsidRPr="008828FC">
        <w:rPr>
          <w:b/>
          <w:sz w:val="24"/>
          <w:szCs w:val="24"/>
        </w:rPr>
        <w:t>és 14 m</w:t>
      </w:r>
      <w:r w:rsidR="00B1604E" w:rsidRPr="008828FC">
        <w:rPr>
          <w:b/>
          <w:sz w:val="24"/>
          <w:szCs w:val="24"/>
        </w:rPr>
        <w:t>unkanap pótszabadságra</w:t>
      </w:r>
      <w:r w:rsidR="00B1604E">
        <w:rPr>
          <w:sz w:val="24"/>
          <w:szCs w:val="24"/>
        </w:rPr>
        <w:t xml:space="preserve"> jogosult, </w:t>
      </w:r>
      <w:r w:rsidR="00B1604E" w:rsidRPr="00CF1947">
        <w:rPr>
          <w:sz w:val="24"/>
          <w:szCs w:val="24"/>
        </w:rPr>
        <w:t xml:space="preserve">illetve megilleti a </w:t>
      </w:r>
      <w:r w:rsidR="00B1604E" w:rsidRPr="008828FC">
        <w:rPr>
          <w:b/>
          <w:sz w:val="24"/>
          <w:szCs w:val="24"/>
        </w:rPr>
        <w:t>16 évesnél fiatalabb gyermek után járó pótszabadság, mely kettő gyermek esetén 4 munkanap pótszabadság</w:t>
      </w:r>
      <w:r w:rsidR="00B1604E">
        <w:rPr>
          <w:sz w:val="24"/>
          <w:szCs w:val="24"/>
        </w:rPr>
        <w:t>.</w:t>
      </w:r>
      <w:r>
        <w:rPr>
          <w:sz w:val="24"/>
          <w:szCs w:val="24"/>
        </w:rPr>
        <w:t xml:space="preserve"> A 201</w:t>
      </w:r>
      <w:r w:rsidR="002C7B57">
        <w:rPr>
          <w:sz w:val="24"/>
          <w:szCs w:val="24"/>
        </w:rPr>
        <w:t>9</w:t>
      </w:r>
      <w:r w:rsidR="007841DA" w:rsidRPr="00BA139B">
        <w:rPr>
          <w:sz w:val="24"/>
          <w:szCs w:val="24"/>
        </w:rPr>
        <w:t xml:space="preserve">. évről áthozott, ki nem vett szabadságnapok száma </w:t>
      </w:r>
      <w:r w:rsidR="00C27B32">
        <w:rPr>
          <w:sz w:val="24"/>
          <w:szCs w:val="24"/>
        </w:rPr>
        <w:t>15</w:t>
      </w:r>
      <w:r w:rsidR="002C7B57">
        <w:rPr>
          <w:sz w:val="24"/>
          <w:szCs w:val="24"/>
        </w:rPr>
        <w:t xml:space="preserve"> </w:t>
      </w:r>
      <w:r w:rsidR="007841DA" w:rsidRPr="00BA139B">
        <w:rPr>
          <w:sz w:val="24"/>
          <w:szCs w:val="24"/>
        </w:rPr>
        <w:t>munkanap.</w:t>
      </w:r>
    </w:p>
    <w:p w:rsidR="001C0464" w:rsidRPr="00BA139B" w:rsidRDefault="001C0464" w:rsidP="007841DA">
      <w:pPr>
        <w:jc w:val="both"/>
        <w:rPr>
          <w:sz w:val="24"/>
          <w:szCs w:val="24"/>
        </w:rPr>
      </w:pPr>
    </w:p>
    <w:p w:rsidR="007841DA" w:rsidRPr="00BA139B" w:rsidRDefault="007841DA" w:rsidP="007841DA">
      <w:pPr>
        <w:jc w:val="both"/>
        <w:rPr>
          <w:sz w:val="24"/>
          <w:szCs w:val="24"/>
        </w:rPr>
      </w:pPr>
      <w:r w:rsidRPr="00BA139B">
        <w:rPr>
          <w:b/>
          <w:sz w:val="24"/>
          <w:szCs w:val="24"/>
        </w:rPr>
        <w:t>A Kttv. 225/C. § (2) bekezdésében foglaltaknak megfelelően a polgármester előterjesztésére a képviselő-testület minden év február 28-ig jóváhagyja a polgármester szabadságának ütemezését.</w:t>
      </w:r>
      <w:r w:rsidRPr="00BA139B">
        <w:rPr>
          <w:sz w:val="24"/>
          <w:szCs w:val="24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</w:t>
      </w:r>
    </w:p>
    <w:p w:rsidR="007841DA" w:rsidRPr="00BA139B" w:rsidRDefault="007841DA" w:rsidP="007841DA">
      <w:pPr>
        <w:jc w:val="both"/>
        <w:rPr>
          <w:sz w:val="24"/>
          <w:szCs w:val="24"/>
        </w:rPr>
      </w:pPr>
      <w:r w:rsidRPr="00BA139B">
        <w:rPr>
          <w:sz w:val="24"/>
          <w:szCs w:val="24"/>
        </w:rPr>
        <w:t xml:space="preserve">A fentiek alapján az alábbi határozati javaslatot terjesztem a T. Képviselő-testület elé elfogadásra! </w:t>
      </w:r>
    </w:p>
    <w:p w:rsidR="008828FC" w:rsidRPr="00BA139B" w:rsidRDefault="008828FC" w:rsidP="007841DA">
      <w:pPr>
        <w:rPr>
          <w:sz w:val="24"/>
          <w:szCs w:val="24"/>
        </w:rPr>
      </w:pPr>
    </w:p>
    <w:p w:rsidR="007841DA" w:rsidRDefault="007841DA" w:rsidP="007841DA">
      <w:pPr>
        <w:rPr>
          <w:b/>
          <w:sz w:val="24"/>
          <w:szCs w:val="24"/>
        </w:rPr>
      </w:pPr>
      <w:r w:rsidRPr="00BA139B">
        <w:rPr>
          <w:b/>
          <w:sz w:val="24"/>
          <w:szCs w:val="24"/>
        </w:rPr>
        <w:t>Határozati javaslat:</w:t>
      </w:r>
    </w:p>
    <w:p w:rsidR="001C0464" w:rsidRPr="00BA139B" w:rsidRDefault="001C0464" w:rsidP="007841DA">
      <w:pPr>
        <w:rPr>
          <w:b/>
          <w:sz w:val="24"/>
          <w:szCs w:val="24"/>
        </w:rPr>
      </w:pPr>
    </w:p>
    <w:p w:rsidR="007841DA" w:rsidRPr="00512930" w:rsidRDefault="002C7B57" w:rsidP="007841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</w:t>
      </w:r>
      <w:r w:rsidR="001C0464" w:rsidRPr="00512930">
        <w:rPr>
          <w:b/>
          <w:i/>
          <w:sz w:val="24"/>
          <w:szCs w:val="24"/>
        </w:rPr>
        <w:t>./20</w:t>
      </w:r>
      <w:r>
        <w:rPr>
          <w:b/>
          <w:i/>
          <w:sz w:val="24"/>
          <w:szCs w:val="24"/>
        </w:rPr>
        <w:t>20</w:t>
      </w:r>
      <w:r w:rsidR="00134485" w:rsidRPr="00512930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..</w:t>
      </w:r>
      <w:r w:rsidR="00134485" w:rsidRPr="00512930">
        <w:rPr>
          <w:b/>
          <w:i/>
          <w:sz w:val="24"/>
          <w:szCs w:val="24"/>
        </w:rPr>
        <w:t xml:space="preserve">.) </w:t>
      </w:r>
      <w:r w:rsidR="007841DA" w:rsidRPr="00512930">
        <w:rPr>
          <w:b/>
          <w:i/>
          <w:sz w:val="24"/>
          <w:szCs w:val="24"/>
        </w:rPr>
        <w:t>határozat</w:t>
      </w:r>
      <w:r w:rsidR="001C0464" w:rsidRPr="00512930">
        <w:rPr>
          <w:b/>
          <w:i/>
          <w:sz w:val="24"/>
          <w:szCs w:val="24"/>
        </w:rPr>
        <w:t>i javaslat</w:t>
      </w:r>
    </w:p>
    <w:p w:rsidR="007841DA" w:rsidRPr="00512930" w:rsidRDefault="007841DA" w:rsidP="007841DA">
      <w:pPr>
        <w:rPr>
          <w:b/>
          <w:i/>
          <w:sz w:val="24"/>
          <w:szCs w:val="24"/>
        </w:rPr>
      </w:pPr>
    </w:p>
    <w:p w:rsidR="007841DA" w:rsidRPr="00512930" w:rsidRDefault="00134485" w:rsidP="007841DA">
      <w:pPr>
        <w:jc w:val="both"/>
        <w:rPr>
          <w:i/>
          <w:sz w:val="22"/>
          <w:szCs w:val="22"/>
        </w:rPr>
      </w:pPr>
      <w:r w:rsidRPr="00512930">
        <w:rPr>
          <w:i/>
          <w:sz w:val="22"/>
          <w:szCs w:val="22"/>
        </w:rPr>
        <w:t>Ásványráró</w:t>
      </w:r>
      <w:r w:rsidR="007841DA" w:rsidRPr="00512930">
        <w:rPr>
          <w:i/>
          <w:sz w:val="22"/>
          <w:szCs w:val="22"/>
        </w:rPr>
        <w:t xml:space="preserve"> Község Önkormányzatának Képviselő-testülete </w:t>
      </w:r>
      <w:r w:rsidR="007841DA" w:rsidRPr="00512930">
        <w:rPr>
          <w:rFonts w:eastAsia="Calibri"/>
          <w:i/>
          <w:sz w:val="22"/>
          <w:szCs w:val="22"/>
        </w:rPr>
        <w:t xml:space="preserve">a közszolgálati tisztviselőkről szóló 2011. évi CXCIX. törvény </w:t>
      </w:r>
      <w:r w:rsidR="007841DA" w:rsidRPr="00512930">
        <w:rPr>
          <w:i/>
          <w:sz w:val="22"/>
          <w:szCs w:val="22"/>
        </w:rPr>
        <w:t xml:space="preserve">225/C. § (2) bekezdésében foglaltaknak megfelelően </w:t>
      </w:r>
      <w:r w:rsidRPr="00512930">
        <w:rPr>
          <w:b/>
          <w:i/>
          <w:sz w:val="22"/>
          <w:szCs w:val="22"/>
        </w:rPr>
        <w:t>Popp Rita</w:t>
      </w:r>
      <w:r w:rsidR="007841DA" w:rsidRPr="00512930">
        <w:rPr>
          <w:b/>
          <w:i/>
          <w:sz w:val="22"/>
          <w:szCs w:val="22"/>
        </w:rPr>
        <w:t xml:space="preserve"> polgármester</w:t>
      </w:r>
      <w:r w:rsidR="007841DA" w:rsidRPr="00512930">
        <w:rPr>
          <w:i/>
          <w:sz w:val="22"/>
          <w:szCs w:val="22"/>
        </w:rPr>
        <w:t xml:space="preserve"> részére </w:t>
      </w:r>
      <w:r w:rsidR="001C0464" w:rsidRPr="00512930">
        <w:rPr>
          <w:i/>
          <w:sz w:val="22"/>
          <w:szCs w:val="22"/>
        </w:rPr>
        <w:t>az előterjesztése alapján a 20</w:t>
      </w:r>
      <w:r w:rsidR="002C7B57">
        <w:rPr>
          <w:i/>
          <w:sz w:val="22"/>
          <w:szCs w:val="22"/>
        </w:rPr>
        <w:t>20</w:t>
      </w:r>
      <w:r w:rsidR="007841DA" w:rsidRPr="00512930">
        <w:rPr>
          <w:i/>
          <w:sz w:val="22"/>
          <w:szCs w:val="22"/>
        </w:rPr>
        <w:t>. évi</w:t>
      </w:r>
      <w:r w:rsidR="00512930" w:rsidRPr="00512930">
        <w:rPr>
          <w:i/>
          <w:sz w:val="22"/>
          <w:szCs w:val="22"/>
        </w:rPr>
        <w:t xml:space="preserve"> </w:t>
      </w:r>
      <w:r w:rsidR="007841DA" w:rsidRPr="00512930">
        <w:rPr>
          <w:i/>
          <w:sz w:val="22"/>
          <w:szCs w:val="22"/>
        </w:rPr>
        <w:t>szabadságának ütemezését az alábbi ütemterv szerint jóváhagyja:</w:t>
      </w:r>
    </w:p>
    <w:p w:rsidR="008828FC" w:rsidRPr="00512930" w:rsidRDefault="008828FC" w:rsidP="007841DA">
      <w:pPr>
        <w:jc w:val="both"/>
        <w:rPr>
          <w:i/>
          <w:sz w:val="22"/>
          <w:szCs w:val="22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709"/>
        <w:gridCol w:w="548"/>
        <w:gridCol w:w="584"/>
        <w:gridCol w:w="621"/>
        <w:gridCol w:w="627"/>
        <w:gridCol w:w="591"/>
        <w:gridCol w:w="627"/>
        <w:gridCol w:w="664"/>
        <w:gridCol w:w="700"/>
        <w:gridCol w:w="627"/>
        <w:gridCol w:w="591"/>
        <w:gridCol w:w="627"/>
        <w:gridCol w:w="664"/>
      </w:tblGrid>
      <w:tr w:rsidR="007841DA" w:rsidRPr="00512930" w:rsidTr="00CC341B">
        <w:tc>
          <w:tcPr>
            <w:tcW w:w="1709" w:type="dxa"/>
          </w:tcPr>
          <w:p w:rsidR="007841DA" w:rsidRPr="00512930" w:rsidRDefault="001C0464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20</w:t>
            </w:r>
            <w:r w:rsidR="002C7B57">
              <w:rPr>
                <w:i/>
                <w:sz w:val="22"/>
                <w:szCs w:val="22"/>
              </w:rPr>
              <w:t xml:space="preserve">20. </w:t>
            </w:r>
            <w:r w:rsidR="007841DA" w:rsidRPr="00512930">
              <w:rPr>
                <w:i/>
                <w:sz w:val="22"/>
                <w:szCs w:val="22"/>
              </w:rPr>
              <w:t>év</w:t>
            </w:r>
          </w:p>
        </w:tc>
        <w:tc>
          <w:tcPr>
            <w:tcW w:w="7471" w:type="dxa"/>
            <w:gridSpan w:val="12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hónapok</w:t>
            </w:r>
          </w:p>
        </w:tc>
      </w:tr>
      <w:tr w:rsidR="007841DA" w:rsidRPr="00512930" w:rsidTr="00CC341B">
        <w:tc>
          <w:tcPr>
            <w:tcW w:w="1709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Szabadságnapok száma</w:t>
            </w:r>
          </w:p>
        </w:tc>
        <w:tc>
          <w:tcPr>
            <w:tcW w:w="548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I.</w:t>
            </w:r>
          </w:p>
        </w:tc>
        <w:tc>
          <w:tcPr>
            <w:tcW w:w="584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II.</w:t>
            </w:r>
          </w:p>
        </w:tc>
        <w:tc>
          <w:tcPr>
            <w:tcW w:w="621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III.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IV.</w:t>
            </w:r>
          </w:p>
        </w:tc>
        <w:tc>
          <w:tcPr>
            <w:tcW w:w="591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VI.</w:t>
            </w:r>
          </w:p>
        </w:tc>
        <w:tc>
          <w:tcPr>
            <w:tcW w:w="664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VII.</w:t>
            </w:r>
          </w:p>
        </w:tc>
        <w:tc>
          <w:tcPr>
            <w:tcW w:w="700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VIII.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IX.</w:t>
            </w:r>
          </w:p>
        </w:tc>
        <w:tc>
          <w:tcPr>
            <w:tcW w:w="591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X.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XI.</w:t>
            </w:r>
          </w:p>
        </w:tc>
        <w:tc>
          <w:tcPr>
            <w:tcW w:w="664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XII.</w:t>
            </w:r>
          </w:p>
        </w:tc>
      </w:tr>
      <w:tr w:rsidR="007841DA" w:rsidRPr="00512930" w:rsidTr="002C7B57">
        <w:trPr>
          <w:trHeight w:val="308"/>
        </w:trPr>
        <w:tc>
          <w:tcPr>
            <w:tcW w:w="1709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548" w:type="dxa"/>
            <w:vAlign w:val="center"/>
          </w:tcPr>
          <w:p w:rsidR="007841DA" w:rsidRPr="00512930" w:rsidRDefault="007841DA" w:rsidP="00CC341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21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27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91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27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64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0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27" w:type="dxa"/>
            <w:vAlign w:val="center"/>
          </w:tcPr>
          <w:p w:rsidR="007841DA" w:rsidRPr="00512930" w:rsidRDefault="00603CC9" w:rsidP="00C27B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:rsidR="007841DA" w:rsidRPr="00512930" w:rsidRDefault="00603CC9" w:rsidP="005129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27" w:type="dxa"/>
            <w:vAlign w:val="center"/>
          </w:tcPr>
          <w:p w:rsidR="007841DA" w:rsidRPr="00512930" w:rsidRDefault="00603CC9" w:rsidP="005129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-</w:t>
            </w:r>
          </w:p>
        </w:tc>
        <w:tc>
          <w:tcPr>
            <w:tcW w:w="664" w:type="dxa"/>
            <w:vAlign w:val="center"/>
          </w:tcPr>
          <w:p w:rsidR="007841DA" w:rsidRPr="00512930" w:rsidRDefault="00603CC9" w:rsidP="00CC34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</w:tbl>
    <w:p w:rsidR="007841DA" w:rsidRPr="00512930" w:rsidRDefault="007841DA" w:rsidP="007841DA">
      <w:pPr>
        <w:rPr>
          <w:i/>
          <w:sz w:val="22"/>
          <w:szCs w:val="22"/>
        </w:rPr>
      </w:pPr>
    </w:p>
    <w:p w:rsidR="007841DA" w:rsidRPr="00512930" w:rsidRDefault="007841DA" w:rsidP="007841DA">
      <w:pPr>
        <w:rPr>
          <w:i/>
          <w:sz w:val="22"/>
          <w:szCs w:val="22"/>
        </w:rPr>
      </w:pPr>
      <w:r w:rsidRPr="00512930">
        <w:rPr>
          <w:b/>
          <w:i/>
          <w:sz w:val="22"/>
          <w:szCs w:val="22"/>
        </w:rPr>
        <w:t>Felelős:</w:t>
      </w:r>
      <w:r w:rsidRPr="00512930">
        <w:rPr>
          <w:i/>
          <w:sz w:val="22"/>
          <w:szCs w:val="22"/>
        </w:rPr>
        <w:t xml:space="preserve"> </w:t>
      </w:r>
      <w:r w:rsidR="00861B9E" w:rsidRPr="00512930">
        <w:rPr>
          <w:i/>
          <w:sz w:val="22"/>
          <w:szCs w:val="22"/>
        </w:rPr>
        <w:t>Frank Szilvia</w:t>
      </w:r>
      <w:r w:rsidRPr="00512930">
        <w:rPr>
          <w:i/>
          <w:sz w:val="22"/>
          <w:szCs w:val="22"/>
        </w:rPr>
        <w:t xml:space="preserve"> jegyző</w:t>
      </w:r>
    </w:p>
    <w:p w:rsidR="007841DA" w:rsidRPr="00512930" w:rsidRDefault="007841DA" w:rsidP="007841DA">
      <w:pPr>
        <w:rPr>
          <w:i/>
          <w:sz w:val="22"/>
          <w:szCs w:val="22"/>
        </w:rPr>
      </w:pPr>
      <w:r w:rsidRPr="00512930">
        <w:rPr>
          <w:b/>
          <w:i/>
          <w:sz w:val="22"/>
          <w:szCs w:val="22"/>
        </w:rPr>
        <w:t>Határidő:</w:t>
      </w:r>
      <w:r w:rsidR="001C0464" w:rsidRPr="00512930">
        <w:rPr>
          <w:i/>
          <w:sz w:val="22"/>
          <w:szCs w:val="22"/>
        </w:rPr>
        <w:t xml:space="preserve"> </w:t>
      </w:r>
      <w:r w:rsidR="002C7B57">
        <w:rPr>
          <w:i/>
          <w:sz w:val="22"/>
          <w:szCs w:val="22"/>
        </w:rPr>
        <w:t>2020. február 28.</w:t>
      </w:r>
    </w:p>
    <w:p w:rsidR="008828FC" w:rsidRDefault="008828FC" w:rsidP="007841DA">
      <w:pPr>
        <w:rPr>
          <w:sz w:val="24"/>
          <w:szCs w:val="24"/>
        </w:rPr>
      </w:pPr>
    </w:p>
    <w:p w:rsidR="007841DA" w:rsidRDefault="00134485" w:rsidP="007841DA">
      <w:pPr>
        <w:rPr>
          <w:sz w:val="24"/>
          <w:szCs w:val="24"/>
        </w:rPr>
      </w:pPr>
      <w:r>
        <w:rPr>
          <w:sz w:val="24"/>
          <w:szCs w:val="24"/>
        </w:rPr>
        <w:t>Ásványráró</w:t>
      </w:r>
      <w:r w:rsidR="001C0464">
        <w:rPr>
          <w:sz w:val="24"/>
          <w:szCs w:val="24"/>
        </w:rPr>
        <w:t>, 20</w:t>
      </w:r>
      <w:r w:rsidR="002C7B57">
        <w:rPr>
          <w:sz w:val="24"/>
          <w:szCs w:val="24"/>
        </w:rPr>
        <w:t>20</w:t>
      </w:r>
      <w:r w:rsidR="001C0464">
        <w:rPr>
          <w:sz w:val="24"/>
          <w:szCs w:val="24"/>
        </w:rPr>
        <w:t xml:space="preserve">. február </w:t>
      </w:r>
      <w:r w:rsidR="00861B9E">
        <w:rPr>
          <w:sz w:val="24"/>
          <w:szCs w:val="24"/>
        </w:rPr>
        <w:t>25</w:t>
      </w:r>
      <w:r w:rsidR="007841DA" w:rsidRPr="00BA139B">
        <w:rPr>
          <w:sz w:val="24"/>
          <w:szCs w:val="24"/>
        </w:rPr>
        <w:t>.</w:t>
      </w:r>
    </w:p>
    <w:p w:rsidR="008828FC" w:rsidRPr="00BA139B" w:rsidRDefault="008828FC" w:rsidP="007841DA">
      <w:pPr>
        <w:rPr>
          <w:sz w:val="24"/>
          <w:szCs w:val="24"/>
        </w:rPr>
      </w:pPr>
    </w:p>
    <w:p w:rsidR="007841DA" w:rsidRPr="00BA139B" w:rsidRDefault="007841DA" w:rsidP="008828FC">
      <w:pPr>
        <w:tabs>
          <w:tab w:val="left" w:pos="5812"/>
        </w:tabs>
        <w:rPr>
          <w:sz w:val="24"/>
          <w:szCs w:val="24"/>
        </w:rPr>
      </w:pPr>
      <w:r w:rsidRPr="00BA139B">
        <w:rPr>
          <w:sz w:val="24"/>
          <w:szCs w:val="24"/>
        </w:rPr>
        <w:tab/>
      </w:r>
      <w:r w:rsidR="00861B9E">
        <w:rPr>
          <w:sz w:val="24"/>
          <w:szCs w:val="24"/>
        </w:rPr>
        <w:t xml:space="preserve">       Frank Szilvia</w:t>
      </w:r>
      <w:r w:rsidRPr="00BA139B">
        <w:rPr>
          <w:sz w:val="24"/>
          <w:szCs w:val="24"/>
        </w:rPr>
        <w:t xml:space="preserve"> s.k.,</w:t>
      </w:r>
    </w:p>
    <w:p w:rsidR="00EF72CA" w:rsidRDefault="007841DA" w:rsidP="008828FC">
      <w:pPr>
        <w:tabs>
          <w:tab w:val="center" w:pos="7230"/>
        </w:tabs>
        <w:rPr>
          <w:sz w:val="24"/>
          <w:szCs w:val="24"/>
        </w:rPr>
      </w:pPr>
      <w:r w:rsidRPr="00BA139B">
        <w:rPr>
          <w:sz w:val="24"/>
          <w:szCs w:val="24"/>
        </w:rPr>
        <w:tab/>
      </w:r>
      <w:r w:rsidR="008828FC">
        <w:rPr>
          <w:sz w:val="24"/>
          <w:szCs w:val="24"/>
        </w:rPr>
        <w:t>jegyző</w:t>
      </w:r>
    </w:p>
    <w:sectPr w:rsidR="00EF72CA" w:rsidSect="00AE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7E" w:rsidRDefault="00465D7E" w:rsidP="00EF16FC">
      <w:r>
        <w:separator/>
      </w:r>
    </w:p>
  </w:endnote>
  <w:endnote w:type="continuationSeparator" w:id="0">
    <w:p w:rsidR="00465D7E" w:rsidRDefault="00465D7E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7E" w:rsidRDefault="00465D7E" w:rsidP="00EF16FC">
      <w:r>
        <w:separator/>
      </w:r>
    </w:p>
  </w:footnote>
  <w:footnote w:type="continuationSeparator" w:id="0">
    <w:p w:rsidR="00465D7E" w:rsidRDefault="00465D7E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FC" w:rsidRPr="0059503A" w:rsidRDefault="00222A96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2" name="Kép 1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:rsidR="00EF16FC" w:rsidRDefault="00EF16FC" w:rsidP="0059503A">
    <w:pPr>
      <w:pStyle w:val="lfej"/>
      <w:ind w:left="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6FC"/>
    <w:rsid w:val="000122AF"/>
    <w:rsid w:val="0002424C"/>
    <w:rsid w:val="00055745"/>
    <w:rsid w:val="000B71A7"/>
    <w:rsid w:val="000C04AC"/>
    <w:rsid w:val="000F2FF3"/>
    <w:rsid w:val="00134485"/>
    <w:rsid w:val="00145CF6"/>
    <w:rsid w:val="00163EB8"/>
    <w:rsid w:val="001B2767"/>
    <w:rsid w:val="001C0464"/>
    <w:rsid w:val="002007C5"/>
    <w:rsid w:val="00222A96"/>
    <w:rsid w:val="002276AD"/>
    <w:rsid w:val="002C7B57"/>
    <w:rsid w:val="00350D57"/>
    <w:rsid w:val="003643B7"/>
    <w:rsid w:val="0038720E"/>
    <w:rsid w:val="003C6FF8"/>
    <w:rsid w:val="003D0EA5"/>
    <w:rsid w:val="00440DA3"/>
    <w:rsid w:val="004460F4"/>
    <w:rsid w:val="00465D7E"/>
    <w:rsid w:val="004976F4"/>
    <w:rsid w:val="004A0CA1"/>
    <w:rsid w:val="004C4D1E"/>
    <w:rsid w:val="004F0FEF"/>
    <w:rsid w:val="00512930"/>
    <w:rsid w:val="00541B4C"/>
    <w:rsid w:val="005440E8"/>
    <w:rsid w:val="0055498B"/>
    <w:rsid w:val="00574095"/>
    <w:rsid w:val="0059503A"/>
    <w:rsid w:val="005A42CB"/>
    <w:rsid w:val="005C14B0"/>
    <w:rsid w:val="005E5C74"/>
    <w:rsid w:val="00600B3E"/>
    <w:rsid w:val="00603CC9"/>
    <w:rsid w:val="00620AD4"/>
    <w:rsid w:val="00635F5D"/>
    <w:rsid w:val="0067650A"/>
    <w:rsid w:val="006807C8"/>
    <w:rsid w:val="006C65BA"/>
    <w:rsid w:val="006F5910"/>
    <w:rsid w:val="00770C48"/>
    <w:rsid w:val="007755FC"/>
    <w:rsid w:val="007841DA"/>
    <w:rsid w:val="007A5B89"/>
    <w:rsid w:val="00827F2E"/>
    <w:rsid w:val="00836A97"/>
    <w:rsid w:val="008464CC"/>
    <w:rsid w:val="008509B7"/>
    <w:rsid w:val="00861B9E"/>
    <w:rsid w:val="008828FC"/>
    <w:rsid w:val="008D7F87"/>
    <w:rsid w:val="008E7B1B"/>
    <w:rsid w:val="00903280"/>
    <w:rsid w:val="009A0691"/>
    <w:rsid w:val="009D6EFE"/>
    <w:rsid w:val="00AA48FC"/>
    <w:rsid w:val="00AC39DB"/>
    <w:rsid w:val="00AD1C31"/>
    <w:rsid w:val="00AD5EF0"/>
    <w:rsid w:val="00AE3F5F"/>
    <w:rsid w:val="00B1525A"/>
    <w:rsid w:val="00B1604E"/>
    <w:rsid w:val="00B30375"/>
    <w:rsid w:val="00B573F0"/>
    <w:rsid w:val="00B81C2B"/>
    <w:rsid w:val="00B9723E"/>
    <w:rsid w:val="00B9793F"/>
    <w:rsid w:val="00BE05E1"/>
    <w:rsid w:val="00BE5720"/>
    <w:rsid w:val="00BF1D16"/>
    <w:rsid w:val="00C0770A"/>
    <w:rsid w:val="00C17FDD"/>
    <w:rsid w:val="00C27B32"/>
    <w:rsid w:val="00C40732"/>
    <w:rsid w:val="00C45F3F"/>
    <w:rsid w:val="00C4781B"/>
    <w:rsid w:val="00C52839"/>
    <w:rsid w:val="00C76DE0"/>
    <w:rsid w:val="00C86D37"/>
    <w:rsid w:val="00CC341B"/>
    <w:rsid w:val="00D204A4"/>
    <w:rsid w:val="00D256BD"/>
    <w:rsid w:val="00D31DB4"/>
    <w:rsid w:val="00D660D6"/>
    <w:rsid w:val="00D67E01"/>
    <w:rsid w:val="00D85335"/>
    <w:rsid w:val="00DC3B19"/>
    <w:rsid w:val="00E34398"/>
    <w:rsid w:val="00E51AC6"/>
    <w:rsid w:val="00E56C12"/>
    <w:rsid w:val="00EA719A"/>
    <w:rsid w:val="00ED4EF9"/>
    <w:rsid w:val="00EF16FC"/>
    <w:rsid w:val="00EF72CA"/>
    <w:rsid w:val="00F16B3A"/>
    <w:rsid w:val="00F23AB0"/>
    <w:rsid w:val="00F409FC"/>
    <w:rsid w:val="00FC4DAF"/>
    <w:rsid w:val="00FD74FA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3F1A"/>
  <w15:docId w15:val="{93CCA9D8-CB6F-4E5F-B532-AFE6CB9F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semiHidden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8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4C2A-D4E8-445F-892D-5EA4B7BE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Körjegyző</cp:lastModifiedBy>
  <cp:revision>3</cp:revision>
  <cp:lastPrinted>2012-01-06T12:45:00Z</cp:lastPrinted>
  <dcterms:created xsi:type="dcterms:W3CDTF">2018-02-08T10:57:00Z</dcterms:created>
  <dcterms:modified xsi:type="dcterms:W3CDTF">2020-01-31T10:46:00Z</dcterms:modified>
</cp:coreProperties>
</file>