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B3" w:rsidRDefault="004975B3"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r>
        <w:rPr>
          <w:rFonts w:ascii="Times New Roman" w:hAnsi="Times New Roman"/>
          <w:b/>
          <w:sz w:val="24"/>
          <w:szCs w:val="24"/>
        </w:rPr>
        <w:t>Ásványráró Község Képviselő-testülete</w:t>
      </w: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r>
        <w:rPr>
          <w:rFonts w:ascii="Times New Roman" w:hAnsi="Times New Roman"/>
          <w:b/>
          <w:sz w:val="24"/>
          <w:szCs w:val="24"/>
        </w:rPr>
        <w:t>Ikt.sz.: 78-</w:t>
      </w:r>
      <w:r w:rsidR="00C33508">
        <w:rPr>
          <w:rFonts w:ascii="Times New Roman" w:hAnsi="Times New Roman"/>
          <w:b/>
          <w:sz w:val="24"/>
          <w:szCs w:val="24"/>
        </w:rPr>
        <w:t>14</w:t>
      </w:r>
      <w:r>
        <w:rPr>
          <w:rFonts w:ascii="Times New Roman" w:hAnsi="Times New Roman"/>
          <w:b/>
          <w:sz w:val="24"/>
          <w:szCs w:val="24"/>
        </w:rPr>
        <w:t>/2017.</w:t>
      </w: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p>
    <w:p w:rsidR="004975B3" w:rsidRDefault="004975B3" w:rsidP="005E66BC">
      <w:pPr>
        <w:spacing w:after="0" w:line="240" w:lineRule="auto"/>
        <w:jc w:val="both"/>
        <w:rPr>
          <w:rFonts w:ascii="Times New Roman" w:hAnsi="Times New Roman"/>
          <w:b/>
          <w:sz w:val="24"/>
          <w:szCs w:val="24"/>
        </w:rPr>
      </w:pPr>
    </w:p>
    <w:p w:rsidR="004975B3" w:rsidRDefault="004975B3" w:rsidP="005E66BC">
      <w:pPr>
        <w:spacing w:after="0" w:line="240" w:lineRule="auto"/>
        <w:jc w:val="both"/>
        <w:rPr>
          <w:rFonts w:ascii="Times New Roman" w:hAnsi="Times New Roman"/>
          <w:b/>
          <w:sz w:val="24"/>
          <w:szCs w:val="24"/>
        </w:rPr>
      </w:pPr>
    </w:p>
    <w:p w:rsidR="004975B3" w:rsidRDefault="004975B3" w:rsidP="005E66BC">
      <w:pPr>
        <w:spacing w:after="0" w:line="240" w:lineRule="auto"/>
        <w:jc w:val="both"/>
        <w:rPr>
          <w:rFonts w:ascii="Times New Roman" w:hAnsi="Times New Roman"/>
          <w:b/>
          <w:sz w:val="24"/>
          <w:szCs w:val="24"/>
        </w:rPr>
      </w:pPr>
    </w:p>
    <w:p w:rsidR="004975B3" w:rsidRDefault="004975B3" w:rsidP="005E66BC">
      <w:pPr>
        <w:spacing w:after="0" w:line="240" w:lineRule="auto"/>
        <w:jc w:val="both"/>
        <w:rPr>
          <w:rFonts w:ascii="Times New Roman" w:hAnsi="Times New Roman"/>
          <w:b/>
          <w:sz w:val="24"/>
          <w:szCs w:val="24"/>
        </w:rPr>
      </w:pPr>
    </w:p>
    <w:p w:rsidR="004975B3" w:rsidRDefault="004975B3" w:rsidP="005E66BC">
      <w:pPr>
        <w:spacing w:after="0" w:line="240" w:lineRule="auto"/>
        <w:jc w:val="both"/>
        <w:rPr>
          <w:rFonts w:ascii="Times New Roman" w:hAnsi="Times New Roman"/>
          <w:b/>
          <w:sz w:val="24"/>
          <w:szCs w:val="24"/>
        </w:rPr>
      </w:pPr>
    </w:p>
    <w:p w:rsidR="00121128" w:rsidRDefault="00121128" w:rsidP="005E66BC">
      <w:pPr>
        <w:spacing w:after="0" w:line="240" w:lineRule="auto"/>
        <w:jc w:val="center"/>
        <w:rPr>
          <w:rFonts w:ascii="Times New Roman" w:hAnsi="Times New Roman"/>
          <w:b/>
          <w:sz w:val="24"/>
          <w:szCs w:val="24"/>
        </w:rPr>
      </w:pPr>
      <w:r>
        <w:rPr>
          <w:rFonts w:ascii="Times New Roman" w:hAnsi="Times New Roman"/>
          <w:b/>
          <w:sz w:val="24"/>
          <w:szCs w:val="24"/>
        </w:rPr>
        <w:t>Jegyzőkönyv</w:t>
      </w:r>
    </w:p>
    <w:p w:rsidR="00121128" w:rsidRDefault="00121128" w:rsidP="005E66BC">
      <w:pPr>
        <w:spacing w:after="0" w:line="240" w:lineRule="auto"/>
        <w:jc w:val="center"/>
        <w:rPr>
          <w:rFonts w:ascii="Times New Roman" w:hAnsi="Times New Roman"/>
          <w:b/>
          <w:sz w:val="24"/>
          <w:szCs w:val="24"/>
        </w:rPr>
      </w:pPr>
      <w:r>
        <w:rPr>
          <w:rFonts w:ascii="Times New Roman" w:hAnsi="Times New Roman"/>
          <w:b/>
          <w:sz w:val="24"/>
          <w:szCs w:val="24"/>
        </w:rPr>
        <w:t>nyílt testületi ülésről</w:t>
      </w: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p>
    <w:p w:rsidR="004975B3" w:rsidRDefault="004975B3" w:rsidP="005E66BC">
      <w:pPr>
        <w:spacing w:after="0" w:line="240" w:lineRule="auto"/>
        <w:jc w:val="both"/>
        <w:rPr>
          <w:rFonts w:ascii="Times New Roman" w:hAnsi="Times New Roman"/>
          <w:b/>
          <w:sz w:val="24"/>
          <w:szCs w:val="24"/>
        </w:rPr>
      </w:pPr>
    </w:p>
    <w:p w:rsidR="004975B3" w:rsidRDefault="004975B3" w:rsidP="005E66BC">
      <w:pPr>
        <w:spacing w:after="0" w:line="240" w:lineRule="auto"/>
        <w:jc w:val="both"/>
        <w:rPr>
          <w:rFonts w:ascii="Times New Roman" w:hAnsi="Times New Roman"/>
          <w:b/>
          <w:sz w:val="24"/>
          <w:szCs w:val="24"/>
        </w:rPr>
      </w:pPr>
    </w:p>
    <w:p w:rsidR="004975B3" w:rsidRDefault="004975B3"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sz w:val="24"/>
          <w:szCs w:val="24"/>
        </w:rPr>
      </w:pPr>
      <w:r>
        <w:rPr>
          <w:rFonts w:ascii="Times New Roman" w:hAnsi="Times New Roman"/>
          <w:b/>
          <w:sz w:val="24"/>
          <w:szCs w:val="24"/>
        </w:rPr>
        <w:t>Készült:</w:t>
      </w:r>
      <w:r>
        <w:rPr>
          <w:rFonts w:ascii="Times New Roman" w:hAnsi="Times New Roman"/>
          <w:sz w:val="24"/>
          <w:szCs w:val="24"/>
        </w:rPr>
        <w:t xml:space="preserve"> Ásványrárón, 2017. március 30-án megtartott nyílt Képviselő-testületi ülésről.</w:t>
      </w: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r>
        <w:rPr>
          <w:rFonts w:ascii="Times New Roman" w:hAnsi="Times New Roman"/>
          <w:b/>
          <w:sz w:val="24"/>
          <w:szCs w:val="24"/>
        </w:rPr>
        <w:t xml:space="preserve">Tartalma: </w:t>
      </w:r>
    </w:p>
    <w:p w:rsidR="004975B3" w:rsidRDefault="004975B3" w:rsidP="005E66BC">
      <w:pPr>
        <w:spacing w:after="0" w:line="240" w:lineRule="auto"/>
        <w:jc w:val="both"/>
        <w:rPr>
          <w:rFonts w:ascii="Times New Roman" w:hAnsi="Times New Roman"/>
          <w:b/>
          <w:sz w:val="24"/>
          <w:szCs w:val="24"/>
        </w:rPr>
      </w:pPr>
    </w:p>
    <w:p w:rsidR="00C33508" w:rsidRPr="00C33508" w:rsidRDefault="00C33508" w:rsidP="005E66BC">
      <w:pPr>
        <w:spacing w:after="0" w:line="240" w:lineRule="auto"/>
        <w:jc w:val="both"/>
        <w:rPr>
          <w:rFonts w:ascii="Times New Roman" w:hAnsi="Times New Roman"/>
          <w:b/>
          <w:sz w:val="24"/>
          <w:szCs w:val="24"/>
        </w:rPr>
      </w:pPr>
      <w:r w:rsidRPr="00C33508">
        <w:rPr>
          <w:rFonts w:ascii="Times New Roman" w:hAnsi="Times New Roman"/>
          <w:b/>
          <w:sz w:val="24"/>
          <w:szCs w:val="24"/>
        </w:rPr>
        <w:t>19/2017. (III. 30.) határozat</w:t>
      </w:r>
      <w:r>
        <w:rPr>
          <w:rFonts w:ascii="Times New Roman" w:hAnsi="Times New Roman"/>
          <w:b/>
          <w:sz w:val="24"/>
          <w:szCs w:val="24"/>
        </w:rPr>
        <w:t xml:space="preserve"> </w:t>
      </w:r>
      <w:r w:rsidRPr="00C33508">
        <w:rPr>
          <w:rFonts w:ascii="Times New Roman" w:hAnsi="Times New Roman"/>
          <w:sz w:val="24"/>
          <w:szCs w:val="24"/>
        </w:rPr>
        <w:t>a napirendi pontok elfogadásáról</w:t>
      </w:r>
    </w:p>
    <w:p w:rsidR="00C33508" w:rsidRPr="00C33508" w:rsidRDefault="00C33508" w:rsidP="005E66BC">
      <w:pPr>
        <w:spacing w:after="0" w:line="240" w:lineRule="auto"/>
        <w:jc w:val="both"/>
        <w:rPr>
          <w:rFonts w:ascii="Times New Roman" w:hAnsi="Times New Roman"/>
          <w:b/>
          <w:sz w:val="24"/>
          <w:szCs w:val="24"/>
        </w:rPr>
      </w:pPr>
    </w:p>
    <w:p w:rsidR="00C33508" w:rsidRPr="00A962B3" w:rsidRDefault="00C33508" w:rsidP="005E66BC">
      <w:pPr>
        <w:spacing w:after="0" w:line="240" w:lineRule="auto"/>
        <w:jc w:val="both"/>
        <w:rPr>
          <w:rFonts w:ascii="Times New Roman" w:hAnsi="Times New Roman"/>
          <w:sz w:val="24"/>
          <w:szCs w:val="24"/>
        </w:rPr>
      </w:pPr>
      <w:r w:rsidRPr="00C33508">
        <w:rPr>
          <w:rFonts w:ascii="Times New Roman" w:hAnsi="Times New Roman"/>
          <w:b/>
          <w:sz w:val="24"/>
          <w:szCs w:val="24"/>
        </w:rPr>
        <w:t>4/2017. (III.</w:t>
      </w:r>
      <w:r w:rsidR="00A962B3">
        <w:rPr>
          <w:rFonts w:ascii="Times New Roman" w:hAnsi="Times New Roman"/>
          <w:b/>
          <w:sz w:val="24"/>
          <w:szCs w:val="24"/>
        </w:rPr>
        <w:t xml:space="preserve"> </w:t>
      </w:r>
      <w:r w:rsidRPr="00C33508">
        <w:rPr>
          <w:rFonts w:ascii="Times New Roman" w:hAnsi="Times New Roman"/>
          <w:b/>
          <w:sz w:val="24"/>
          <w:szCs w:val="24"/>
        </w:rPr>
        <w:t>31.</w:t>
      </w:r>
      <w:r>
        <w:rPr>
          <w:rFonts w:ascii="Times New Roman" w:hAnsi="Times New Roman"/>
          <w:b/>
          <w:sz w:val="24"/>
          <w:szCs w:val="24"/>
        </w:rPr>
        <w:t>) önkormányzati rendelet</w:t>
      </w:r>
      <w:r w:rsidRPr="00C33508">
        <w:rPr>
          <w:rFonts w:ascii="Times New Roman" w:hAnsi="Times New Roman"/>
          <w:b/>
          <w:sz w:val="24"/>
          <w:szCs w:val="24"/>
        </w:rPr>
        <w:t xml:space="preserve"> </w:t>
      </w:r>
      <w:r w:rsidRPr="00A962B3">
        <w:rPr>
          <w:rFonts w:ascii="Times New Roman" w:hAnsi="Times New Roman"/>
          <w:sz w:val="24"/>
          <w:szCs w:val="24"/>
        </w:rPr>
        <w:t>a településfejlesztéssel és településrendezéssel, a települési arculati kézikönyvvel és a településképi rendelettel összefüggő partnerségi egyeztetés szabályairól</w:t>
      </w:r>
    </w:p>
    <w:p w:rsidR="00121128" w:rsidRDefault="00121128" w:rsidP="005E66BC">
      <w:pPr>
        <w:spacing w:after="0" w:line="240" w:lineRule="auto"/>
        <w:jc w:val="both"/>
        <w:rPr>
          <w:rFonts w:ascii="Times New Roman" w:hAnsi="Times New Roman"/>
          <w:b/>
          <w:sz w:val="24"/>
          <w:szCs w:val="24"/>
        </w:rPr>
      </w:pPr>
    </w:p>
    <w:p w:rsidR="00C33508" w:rsidRPr="004975B3" w:rsidRDefault="00C33508" w:rsidP="005E66BC">
      <w:pPr>
        <w:spacing w:after="0" w:line="240" w:lineRule="auto"/>
        <w:jc w:val="both"/>
        <w:rPr>
          <w:rFonts w:ascii="Times New Roman" w:hAnsi="Times New Roman"/>
          <w:sz w:val="24"/>
          <w:szCs w:val="24"/>
        </w:rPr>
      </w:pPr>
      <w:r w:rsidRPr="00C33508">
        <w:rPr>
          <w:rFonts w:ascii="Times New Roman" w:hAnsi="Times New Roman"/>
          <w:b/>
          <w:sz w:val="24"/>
          <w:szCs w:val="24"/>
        </w:rPr>
        <w:t xml:space="preserve">20/2017. (III. 30.) határozat </w:t>
      </w:r>
      <w:r w:rsidRPr="004975B3">
        <w:rPr>
          <w:rFonts w:ascii="Times New Roman" w:hAnsi="Times New Roman"/>
          <w:sz w:val="24"/>
          <w:szCs w:val="24"/>
        </w:rPr>
        <w:t>a Szociális és Ügyrendi Bizottság 2016. évi beszámolójának elfogadásáról</w:t>
      </w:r>
    </w:p>
    <w:p w:rsidR="00C33508" w:rsidRPr="00C33508" w:rsidRDefault="00C33508" w:rsidP="005E66BC">
      <w:pPr>
        <w:spacing w:after="0" w:line="240" w:lineRule="auto"/>
        <w:jc w:val="both"/>
        <w:rPr>
          <w:rFonts w:ascii="Times New Roman" w:hAnsi="Times New Roman"/>
          <w:b/>
          <w:sz w:val="24"/>
          <w:szCs w:val="24"/>
        </w:rPr>
      </w:pPr>
    </w:p>
    <w:p w:rsidR="00C33508" w:rsidRDefault="00C33508" w:rsidP="005E66BC">
      <w:pPr>
        <w:spacing w:after="0" w:line="240" w:lineRule="auto"/>
        <w:jc w:val="both"/>
        <w:rPr>
          <w:rFonts w:ascii="Times New Roman" w:hAnsi="Times New Roman"/>
          <w:b/>
          <w:sz w:val="24"/>
          <w:szCs w:val="24"/>
        </w:rPr>
      </w:pPr>
      <w:r w:rsidRPr="00C33508">
        <w:rPr>
          <w:rFonts w:ascii="Times New Roman" w:hAnsi="Times New Roman"/>
          <w:b/>
          <w:sz w:val="24"/>
          <w:szCs w:val="24"/>
        </w:rPr>
        <w:t>21/2017. (III.</w:t>
      </w:r>
      <w:r w:rsidR="00A962B3">
        <w:rPr>
          <w:rFonts w:ascii="Times New Roman" w:hAnsi="Times New Roman"/>
          <w:b/>
          <w:sz w:val="24"/>
          <w:szCs w:val="24"/>
        </w:rPr>
        <w:t xml:space="preserve"> </w:t>
      </w:r>
      <w:r w:rsidRPr="00C33508">
        <w:rPr>
          <w:rFonts w:ascii="Times New Roman" w:hAnsi="Times New Roman"/>
          <w:b/>
          <w:sz w:val="24"/>
          <w:szCs w:val="24"/>
        </w:rPr>
        <w:t xml:space="preserve">30.) határozat </w:t>
      </w:r>
      <w:r w:rsidRPr="004975B3">
        <w:rPr>
          <w:rFonts w:ascii="Times New Roman" w:hAnsi="Times New Roman"/>
          <w:sz w:val="24"/>
          <w:szCs w:val="24"/>
        </w:rPr>
        <w:t>a Közbeszer</w:t>
      </w:r>
      <w:r w:rsidR="004975B3" w:rsidRPr="004975B3">
        <w:rPr>
          <w:rFonts w:ascii="Times New Roman" w:hAnsi="Times New Roman"/>
          <w:sz w:val="24"/>
          <w:szCs w:val="24"/>
        </w:rPr>
        <w:t>zési Szabályzat felülvizsgálatának és módosításának jóváhagyásáról</w:t>
      </w:r>
    </w:p>
    <w:p w:rsidR="004975B3" w:rsidRPr="00C33508" w:rsidRDefault="004975B3" w:rsidP="005E66BC">
      <w:pPr>
        <w:spacing w:after="0" w:line="240" w:lineRule="auto"/>
        <w:jc w:val="both"/>
        <w:rPr>
          <w:rFonts w:ascii="Times New Roman" w:hAnsi="Times New Roman"/>
          <w:b/>
          <w:sz w:val="24"/>
          <w:szCs w:val="24"/>
        </w:rPr>
      </w:pPr>
    </w:p>
    <w:p w:rsidR="00C33508" w:rsidRDefault="00C33508" w:rsidP="005E66BC">
      <w:pPr>
        <w:spacing w:after="0" w:line="240" w:lineRule="auto"/>
        <w:jc w:val="both"/>
        <w:rPr>
          <w:rFonts w:ascii="Times New Roman" w:hAnsi="Times New Roman"/>
          <w:b/>
          <w:sz w:val="24"/>
          <w:szCs w:val="24"/>
        </w:rPr>
      </w:pPr>
      <w:r w:rsidRPr="00C33508">
        <w:rPr>
          <w:rFonts w:ascii="Times New Roman" w:hAnsi="Times New Roman"/>
          <w:b/>
          <w:sz w:val="24"/>
          <w:szCs w:val="24"/>
        </w:rPr>
        <w:t xml:space="preserve">22/2016. (III. 30.) határozat </w:t>
      </w:r>
      <w:r w:rsidRPr="004975B3">
        <w:rPr>
          <w:rFonts w:ascii="Times New Roman" w:hAnsi="Times New Roman"/>
          <w:sz w:val="24"/>
          <w:szCs w:val="24"/>
        </w:rPr>
        <w:t>a 2</w:t>
      </w:r>
      <w:r w:rsidR="00A962B3">
        <w:rPr>
          <w:rFonts w:ascii="Times New Roman" w:hAnsi="Times New Roman"/>
          <w:sz w:val="24"/>
          <w:szCs w:val="24"/>
        </w:rPr>
        <w:t xml:space="preserve">017. évi közbeszerzési terv </w:t>
      </w:r>
      <w:r w:rsidR="004975B3" w:rsidRPr="004975B3">
        <w:rPr>
          <w:rFonts w:ascii="Times New Roman" w:hAnsi="Times New Roman"/>
          <w:sz w:val="24"/>
          <w:szCs w:val="24"/>
        </w:rPr>
        <w:t>jóváhagyásáról</w:t>
      </w:r>
    </w:p>
    <w:p w:rsidR="004975B3" w:rsidRPr="00C33508" w:rsidRDefault="004975B3" w:rsidP="005E66BC">
      <w:pPr>
        <w:spacing w:after="0" w:line="240" w:lineRule="auto"/>
        <w:jc w:val="both"/>
        <w:rPr>
          <w:rFonts w:ascii="Times New Roman" w:hAnsi="Times New Roman"/>
          <w:b/>
          <w:sz w:val="24"/>
          <w:szCs w:val="24"/>
        </w:rPr>
      </w:pPr>
    </w:p>
    <w:p w:rsidR="00C33508" w:rsidRPr="004975B3" w:rsidRDefault="004975B3" w:rsidP="005E66BC">
      <w:pPr>
        <w:spacing w:after="0" w:line="240" w:lineRule="auto"/>
        <w:jc w:val="both"/>
        <w:rPr>
          <w:rFonts w:ascii="Times New Roman" w:hAnsi="Times New Roman"/>
          <w:sz w:val="24"/>
          <w:szCs w:val="24"/>
        </w:rPr>
      </w:pPr>
      <w:r>
        <w:rPr>
          <w:rFonts w:ascii="Times New Roman" w:hAnsi="Times New Roman"/>
          <w:b/>
          <w:sz w:val="24"/>
          <w:szCs w:val="24"/>
        </w:rPr>
        <w:t xml:space="preserve">23/2017. (III. 30.) határozat </w:t>
      </w:r>
      <w:r w:rsidR="00C33508" w:rsidRPr="004975B3">
        <w:rPr>
          <w:rFonts w:ascii="Times New Roman" w:hAnsi="Times New Roman"/>
          <w:sz w:val="24"/>
          <w:szCs w:val="24"/>
        </w:rPr>
        <w:t>az AQUA Szolgáltató Korlátolt Felelősségű Társaság tár</w:t>
      </w:r>
      <w:r w:rsidR="00A962B3">
        <w:rPr>
          <w:rFonts w:ascii="Times New Roman" w:hAnsi="Times New Roman"/>
          <w:sz w:val="24"/>
          <w:szCs w:val="24"/>
        </w:rPr>
        <w:t>sasági szerződés</w:t>
      </w:r>
      <w:r w:rsidRPr="004975B3">
        <w:rPr>
          <w:rFonts w:ascii="Times New Roman" w:hAnsi="Times New Roman"/>
          <w:sz w:val="24"/>
          <w:szCs w:val="24"/>
        </w:rPr>
        <w:t xml:space="preserve"> módosításának jóváhagyásáról</w:t>
      </w:r>
    </w:p>
    <w:p w:rsidR="004975B3" w:rsidRDefault="004975B3" w:rsidP="005E66BC">
      <w:pPr>
        <w:tabs>
          <w:tab w:val="left" w:pos="709"/>
          <w:tab w:val="left" w:pos="851"/>
        </w:tabs>
        <w:spacing w:after="0" w:line="240" w:lineRule="auto"/>
        <w:jc w:val="both"/>
        <w:rPr>
          <w:rFonts w:ascii="Times New Roman" w:hAnsi="Times New Roman"/>
          <w:b/>
          <w:sz w:val="24"/>
          <w:szCs w:val="24"/>
        </w:rPr>
      </w:pPr>
    </w:p>
    <w:p w:rsidR="00C33508" w:rsidRPr="006F73BE" w:rsidRDefault="00C33508" w:rsidP="005E66BC">
      <w:pPr>
        <w:tabs>
          <w:tab w:val="left" w:pos="709"/>
          <w:tab w:val="left" w:pos="851"/>
        </w:tabs>
        <w:spacing w:after="0" w:line="240" w:lineRule="auto"/>
        <w:jc w:val="both"/>
        <w:rPr>
          <w:rFonts w:ascii="Times New Roman" w:hAnsi="Times New Roman"/>
          <w:sz w:val="24"/>
          <w:szCs w:val="24"/>
        </w:rPr>
      </w:pPr>
      <w:r>
        <w:rPr>
          <w:rFonts w:ascii="Times New Roman" w:hAnsi="Times New Roman"/>
          <w:b/>
          <w:sz w:val="24"/>
          <w:szCs w:val="24"/>
        </w:rPr>
        <w:t xml:space="preserve">24/2017. (III. 30.) </w:t>
      </w:r>
      <w:r w:rsidR="004975B3">
        <w:rPr>
          <w:rFonts w:ascii="Times New Roman" w:hAnsi="Times New Roman"/>
          <w:b/>
          <w:sz w:val="24"/>
          <w:szCs w:val="24"/>
        </w:rPr>
        <w:t>határozat</w:t>
      </w:r>
      <w:r w:rsidRPr="006F73BE">
        <w:rPr>
          <w:rFonts w:ascii="Times New Roman" w:hAnsi="Times New Roman"/>
          <w:sz w:val="24"/>
          <w:szCs w:val="24"/>
        </w:rPr>
        <w:t xml:space="preserve"> a víziközmű-rendszerrel kapcsolatos jogok gyakorlására, kötelezettségek teljesítésére és az ellátásért felelősök képviseletére vonatkozó </w:t>
      </w:r>
      <w:r w:rsidR="004975B3">
        <w:rPr>
          <w:rFonts w:ascii="Times New Roman" w:hAnsi="Times New Roman"/>
          <w:sz w:val="24"/>
          <w:szCs w:val="24"/>
        </w:rPr>
        <w:t>megállapodás aláírásáról</w:t>
      </w:r>
    </w:p>
    <w:p w:rsidR="00121128" w:rsidRDefault="00121128" w:rsidP="005E66BC">
      <w:pPr>
        <w:spacing w:after="0" w:line="240" w:lineRule="auto"/>
        <w:jc w:val="both"/>
        <w:rPr>
          <w:rFonts w:ascii="Times New Roman" w:hAnsi="Times New Roman"/>
          <w:b/>
          <w:sz w:val="24"/>
          <w:szCs w:val="24"/>
        </w:rPr>
      </w:pPr>
    </w:p>
    <w:p w:rsidR="004975B3" w:rsidRDefault="004975B3" w:rsidP="005E66BC">
      <w:pPr>
        <w:spacing w:after="0" w:line="240" w:lineRule="auto"/>
        <w:jc w:val="both"/>
        <w:rPr>
          <w:rFonts w:ascii="Times New Roman" w:hAnsi="Times New Roman"/>
          <w:b/>
          <w:sz w:val="24"/>
          <w:szCs w:val="24"/>
        </w:rPr>
      </w:pPr>
    </w:p>
    <w:p w:rsidR="00A962B3" w:rsidRDefault="00A962B3">
      <w:pPr>
        <w:rPr>
          <w:rFonts w:ascii="Times New Roman" w:hAnsi="Times New Roman"/>
          <w:b/>
          <w:sz w:val="24"/>
          <w:szCs w:val="24"/>
        </w:rPr>
      </w:pPr>
      <w:r>
        <w:rPr>
          <w:rFonts w:ascii="Times New Roman" w:hAnsi="Times New Roman"/>
          <w:b/>
          <w:sz w:val="24"/>
          <w:szCs w:val="24"/>
        </w:rPr>
        <w:br w:type="page"/>
      </w:r>
    </w:p>
    <w:p w:rsidR="004975B3" w:rsidRDefault="004975B3" w:rsidP="005E66BC">
      <w:pPr>
        <w:spacing w:after="0" w:line="240" w:lineRule="auto"/>
        <w:jc w:val="both"/>
        <w:rPr>
          <w:rFonts w:ascii="Times New Roman" w:hAnsi="Times New Roman"/>
          <w:b/>
          <w:sz w:val="24"/>
          <w:szCs w:val="24"/>
        </w:rPr>
      </w:pPr>
    </w:p>
    <w:p w:rsidR="00121128" w:rsidRDefault="00121128" w:rsidP="005E66BC">
      <w:pPr>
        <w:spacing w:after="0" w:line="240" w:lineRule="auto"/>
        <w:jc w:val="both"/>
        <w:rPr>
          <w:rFonts w:ascii="Times New Roman" w:hAnsi="Times New Roman"/>
          <w:b/>
          <w:sz w:val="24"/>
          <w:szCs w:val="24"/>
        </w:rPr>
      </w:pPr>
    </w:p>
    <w:p w:rsidR="00121128" w:rsidRDefault="00121128" w:rsidP="005E66BC">
      <w:pPr>
        <w:spacing w:after="0" w:line="240" w:lineRule="auto"/>
        <w:jc w:val="center"/>
        <w:rPr>
          <w:rFonts w:ascii="Times New Roman" w:hAnsi="Times New Roman"/>
          <w:b/>
          <w:sz w:val="24"/>
          <w:szCs w:val="24"/>
        </w:rPr>
      </w:pPr>
      <w:r>
        <w:rPr>
          <w:rFonts w:ascii="Times New Roman" w:hAnsi="Times New Roman"/>
          <w:b/>
          <w:sz w:val="24"/>
          <w:szCs w:val="24"/>
        </w:rPr>
        <w:t>Jegyzőkönyv</w:t>
      </w:r>
    </w:p>
    <w:p w:rsidR="00121128" w:rsidRDefault="00121128"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sz w:val="24"/>
          <w:szCs w:val="24"/>
        </w:rPr>
      </w:pPr>
      <w:r>
        <w:rPr>
          <w:rFonts w:ascii="Times New Roman" w:hAnsi="Times New Roman"/>
          <w:b/>
          <w:sz w:val="24"/>
          <w:szCs w:val="24"/>
        </w:rPr>
        <w:t>Készült:</w:t>
      </w:r>
      <w:r>
        <w:rPr>
          <w:rFonts w:ascii="Times New Roman" w:hAnsi="Times New Roman"/>
          <w:sz w:val="24"/>
          <w:szCs w:val="24"/>
        </w:rPr>
        <w:t xml:space="preserve"> Ásványrárón, 2017. március 30-án 17.00 órai kezdettel megtartott nyílt Képviselő-testületi ülésről.</w:t>
      </w:r>
    </w:p>
    <w:p w:rsidR="00121128" w:rsidRDefault="00121128"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sz w:val="24"/>
          <w:szCs w:val="24"/>
        </w:rPr>
      </w:pPr>
      <w:r>
        <w:rPr>
          <w:rFonts w:ascii="Times New Roman" w:hAnsi="Times New Roman"/>
          <w:b/>
          <w:sz w:val="24"/>
          <w:szCs w:val="24"/>
        </w:rPr>
        <w:t>Jelen vannak:</w:t>
      </w:r>
      <w:r>
        <w:rPr>
          <w:rFonts w:ascii="Times New Roman" w:hAnsi="Times New Roman"/>
          <w:sz w:val="24"/>
          <w:szCs w:val="24"/>
        </w:rPr>
        <w:t xml:space="preserve"> A csatolt jelenléti ív szerint.</w:t>
      </w:r>
    </w:p>
    <w:p w:rsidR="00121128" w:rsidRDefault="00121128"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sz w:val="24"/>
          <w:szCs w:val="24"/>
        </w:rPr>
      </w:pPr>
      <w:r>
        <w:rPr>
          <w:rFonts w:ascii="Times New Roman" w:hAnsi="Times New Roman"/>
          <w:b/>
          <w:sz w:val="24"/>
          <w:szCs w:val="24"/>
        </w:rPr>
        <w:t>Tatainé Popp Rita polgármester</w:t>
      </w:r>
      <w:r>
        <w:rPr>
          <w:rFonts w:ascii="Times New Roman" w:hAnsi="Times New Roman"/>
          <w:sz w:val="24"/>
          <w:szCs w:val="24"/>
        </w:rPr>
        <w:t xml:space="preserve"> köszönti a megjelenteket. Megállapítja, hogy a Képviselő-testület határozat</w:t>
      </w:r>
      <w:r w:rsidR="00240272">
        <w:rPr>
          <w:rFonts w:ascii="Times New Roman" w:hAnsi="Times New Roman"/>
          <w:sz w:val="24"/>
          <w:szCs w:val="24"/>
        </w:rPr>
        <w:t>képes, mivel 7 fő képviselőből 6</w:t>
      </w:r>
      <w:r>
        <w:rPr>
          <w:rFonts w:ascii="Times New Roman" w:hAnsi="Times New Roman"/>
          <w:sz w:val="24"/>
          <w:szCs w:val="24"/>
        </w:rPr>
        <w:t xml:space="preserve"> fő képviselő jelen van, és az ülést megnyitja. </w:t>
      </w:r>
    </w:p>
    <w:p w:rsidR="00121128" w:rsidRDefault="00121128"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b/>
          <w:sz w:val="24"/>
          <w:szCs w:val="24"/>
        </w:rPr>
      </w:pPr>
      <w:r>
        <w:rPr>
          <w:rFonts w:ascii="Times New Roman" w:hAnsi="Times New Roman"/>
          <w:b/>
          <w:sz w:val="24"/>
          <w:szCs w:val="24"/>
        </w:rPr>
        <w:t>Tervezett napirendi pontok:</w:t>
      </w:r>
    </w:p>
    <w:p w:rsidR="00B125A0" w:rsidRDefault="00B125A0" w:rsidP="005E66BC">
      <w:pPr>
        <w:spacing w:after="0" w:line="240" w:lineRule="auto"/>
        <w:jc w:val="both"/>
        <w:rPr>
          <w:rFonts w:ascii="Times New Roman" w:hAnsi="Times New Roman"/>
          <w:sz w:val="24"/>
          <w:szCs w:val="24"/>
        </w:rPr>
      </w:pPr>
      <w:r w:rsidRPr="00524559">
        <w:rPr>
          <w:rFonts w:ascii="Times New Roman" w:hAnsi="Times New Roman"/>
          <w:sz w:val="24"/>
          <w:szCs w:val="24"/>
        </w:rPr>
        <w:t>1.) A településfejlesztéssel és településrendezéssel, a települési arculati kézikönyvvel és a településképi rendelettel összefüggő partnerségi egyeztetés szabályairól szóló önkormányzati rendelet megalkotása</w:t>
      </w:r>
    </w:p>
    <w:p w:rsidR="00240272" w:rsidRPr="00524559" w:rsidRDefault="00B125A0" w:rsidP="005E66BC">
      <w:pPr>
        <w:spacing w:after="0" w:line="240" w:lineRule="auto"/>
        <w:jc w:val="both"/>
        <w:rPr>
          <w:rFonts w:ascii="Times New Roman" w:hAnsi="Times New Roman"/>
          <w:sz w:val="24"/>
          <w:szCs w:val="24"/>
        </w:rPr>
      </w:pPr>
      <w:r w:rsidRPr="00524559">
        <w:rPr>
          <w:rFonts w:ascii="Times New Roman" w:hAnsi="Times New Roman"/>
          <w:sz w:val="24"/>
          <w:szCs w:val="24"/>
        </w:rPr>
        <w:t>2.) Szociális és Ügyrendi Bizottság beszámolója a Szervezeti és Működési Szabályzatban meghatározott feladatainak végrehajtásáról</w:t>
      </w:r>
    </w:p>
    <w:p w:rsidR="00B125A0" w:rsidRPr="00524559" w:rsidRDefault="00B125A0" w:rsidP="005E66BC">
      <w:pPr>
        <w:spacing w:after="0" w:line="240" w:lineRule="auto"/>
        <w:jc w:val="both"/>
        <w:rPr>
          <w:rFonts w:ascii="Times New Roman" w:hAnsi="Times New Roman"/>
          <w:sz w:val="24"/>
          <w:szCs w:val="24"/>
        </w:rPr>
      </w:pPr>
      <w:r w:rsidRPr="00524559">
        <w:rPr>
          <w:rFonts w:ascii="Times New Roman" w:hAnsi="Times New Roman"/>
          <w:sz w:val="24"/>
          <w:szCs w:val="24"/>
        </w:rPr>
        <w:t>3.) Közbeszerzési Szabályzat felülvizsgálata és módosítása</w:t>
      </w:r>
    </w:p>
    <w:p w:rsidR="00B125A0" w:rsidRPr="00524559" w:rsidRDefault="00B125A0" w:rsidP="005E66BC">
      <w:pPr>
        <w:spacing w:after="0" w:line="240" w:lineRule="auto"/>
        <w:jc w:val="both"/>
        <w:rPr>
          <w:rFonts w:ascii="Times New Roman" w:hAnsi="Times New Roman"/>
          <w:sz w:val="24"/>
          <w:szCs w:val="24"/>
        </w:rPr>
      </w:pPr>
      <w:r w:rsidRPr="00524559">
        <w:rPr>
          <w:rFonts w:ascii="Times New Roman" w:hAnsi="Times New Roman"/>
          <w:sz w:val="24"/>
          <w:szCs w:val="24"/>
        </w:rPr>
        <w:t>4.) 2017. évi közbeszerzési terv jóváhagyása</w:t>
      </w:r>
    </w:p>
    <w:p w:rsidR="00B125A0" w:rsidRPr="00524559" w:rsidRDefault="00B125A0" w:rsidP="005E66BC">
      <w:pPr>
        <w:spacing w:after="0" w:line="240" w:lineRule="auto"/>
        <w:jc w:val="both"/>
        <w:rPr>
          <w:rFonts w:ascii="Times New Roman" w:hAnsi="Times New Roman"/>
          <w:sz w:val="24"/>
          <w:szCs w:val="24"/>
        </w:rPr>
      </w:pPr>
      <w:r w:rsidRPr="00524559">
        <w:rPr>
          <w:rFonts w:ascii="Times New Roman" w:hAnsi="Times New Roman"/>
          <w:sz w:val="24"/>
          <w:szCs w:val="24"/>
        </w:rPr>
        <w:t>5.) Aqua Kft. társasági szerződés módosításának elfogadása</w:t>
      </w:r>
    </w:p>
    <w:p w:rsidR="00B125A0" w:rsidRPr="00524559" w:rsidRDefault="00B125A0" w:rsidP="005E66BC">
      <w:pPr>
        <w:spacing w:after="0" w:line="240" w:lineRule="auto"/>
        <w:jc w:val="both"/>
        <w:rPr>
          <w:rFonts w:ascii="Times New Roman" w:hAnsi="Times New Roman"/>
          <w:sz w:val="24"/>
          <w:szCs w:val="24"/>
        </w:rPr>
      </w:pPr>
      <w:r w:rsidRPr="00524559">
        <w:rPr>
          <w:rFonts w:ascii="Times New Roman" w:hAnsi="Times New Roman"/>
          <w:sz w:val="24"/>
          <w:szCs w:val="24"/>
        </w:rPr>
        <w:t>6.) Egyebek</w:t>
      </w:r>
    </w:p>
    <w:p w:rsidR="00121128" w:rsidRDefault="00121128" w:rsidP="005E66BC">
      <w:pPr>
        <w:spacing w:after="0" w:line="240" w:lineRule="auto"/>
        <w:jc w:val="both"/>
        <w:rPr>
          <w:rFonts w:ascii="Times New Roman" w:eastAsia="Calibri" w:hAnsi="Times New Roman"/>
          <w:sz w:val="24"/>
          <w:szCs w:val="24"/>
          <w:lang w:eastAsia="en-US"/>
        </w:rPr>
      </w:pPr>
    </w:p>
    <w:p w:rsidR="00ED548C" w:rsidRDefault="00121128" w:rsidP="005E66BC">
      <w:pPr>
        <w:spacing w:after="0" w:line="240" w:lineRule="auto"/>
        <w:jc w:val="both"/>
        <w:rPr>
          <w:rFonts w:ascii="Times New Roman" w:hAnsi="Times New Roman"/>
          <w:sz w:val="24"/>
          <w:szCs w:val="24"/>
        </w:rPr>
      </w:pPr>
      <w:r>
        <w:rPr>
          <w:rFonts w:ascii="Times New Roman" w:hAnsi="Times New Roman"/>
          <w:b/>
          <w:sz w:val="24"/>
          <w:szCs w:val="24"/>
        </w:rPr>
        <w:t>Tatainé Popp Rita polgármester:</w:t>
      </w:r>
      <w:r>
        <w:rPr>
          <w:rFonts w:ascii="Times New Roman" w:hAnsi="Times New Roman"/>
          <w:sz w:val="24"/>
          <w:szCs w:val="24"/>
        </w:rPr>
        <w:t xml:space="preserve"> </w:t>
      </w:r>
      <w:r w:rsidR="00A962B3">
        <w:rPr>
          <w:rFonts w:ascii="Times New Roman" w:hAnsi="Times New Roman"/>
          <w:sz w:val="24"/>
          <w:szCs w:val="24"/>
        </w:rPr>
        <w:t xml:space="preserve">Az Egyebek napirendi pontba javaslom felvenni szintén az Aquával kapcsolatosan, </w:t>
      </w:r>
      <w:r w:rsidR="00ED548C">
        <w:rPr>
          <w:rFonts w:ascii="Times New Roman" w:hAnsi="Times New Roman"/>
          <w:sz w:val="24"/>
          <w:szCs w:val="24"/>
        </w:rPr>
        <w:t xml:space="preserve">a </w:t>
      </w:r>
      <w:r w:rsidR="00ED548C" w:rsidRPr="00ED548C">
        <w:rPr>
          <w:rFonts w:ascii="Times New Roman" w:hAnsi="Times New Roman"/>
          <w:sz w:val="24"/>
          <w:szCs w:val="24"/>
        </w:rPr>
        <w:t>Víziközmű-vagyonra v</w:t>
      </w:r>
      <w:r w:rsidR="00ED548C">
        <w:rPr>
          <w:rFonts w:ascii="Times New Roman" w:hAnsi="Times New Roman"/>
          <w:sz w:val="24"/>
          <w:szCs w:val="24"/>
        </w:rPr>
        <w:t>onatkozó megállapodás elfogadását.</w:t>
      </w:r>
      <w:r w:rsidR="00ED548C" w:rsidRPr="00ED548C">
        <w:rPr>
          <w:rFonts w:ascii="Times New Roman" w:hAnsi="Times New Roman"/>
          <w:sz w:val="24"/>
          <w:szCs w:val="24"/>
        </w:rPr>
        <w:t xml:space="preserve"> </w:t>
      </w:r>
    </w:p>
    <w:p w:rsidR="00121128" w:rsidRDefault="00121128" w:rsidP="005E66BC">
      <w:pPr>
        <w:spacing w:after="0" w:line="240" w:lineRule="auto"/>
        <w:jc w:val="both"/>
        <w:rPr>
          <w:rFonts w:ascii="Times New Roman" w:hAnsi="Times New Roman"/>
          <w:sz w:val="24"/>
          <w:szCs w:val="24"/>
        </w:rPr>
      </w:pPr>
      <w:r>
        <w:rPr>
          <w:rFonts w:ascii="Times New Roman" w:hAnsi="Times New Roman"/>
          <w:sz w:val="24"/>
          <w:szCs w:val="24"/>
        </w:rPr>
        <w:t>Van-e valakinek egyéb döntést igénylő javaslata? Jegyzőkönyv hi</w:t>
      </w:r>
      <w:r w:rsidR="00B125A0">
        <w:rPr>
          <w:rFonts w:ascii="Times New Roman" w:hAnsi="Times New Roman"/>
          <w:sz w:val="24"/>
          <w:szCs w:val="24"/>
        </w:rPr>
        <w:t xml:space="preserve">telesítő személyeknek javaslom Kovacsicsné Lakatos Krisztina és Peredi László </w:t>
      </w:r>
      <w:r>
        <w:rPr>
          <w:rFonts w:ascii="Times New Roman" w:hAnsi="Times New Roman"/>
          <w:sz w:val="24"/>
          <w:szCs w:val="24"/>
        </w:rPr>
        <w:t>képviselőket.</w:t>
      </w:r>
    </w:p>
    <w:p w:rsidR="00121128" w:rsidRDefault="00121128"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sz w:val="24"/>
          <w:szCs w:val="24"/>
        </w:rPr>
      </w:pPr>
      <w:r>
        <w:rPr>
          <w:rFonts w:ascii="Times New Roman" w:hAnsi="Times New Roman"/>
          <w:sz w:val="24"/>
          <w:szCs w:val="24"/>
        </w:rPr>
        <w:t xml:space="preserve">Mivel egyéb hozzászólás, javaslat nem volt, a polgármester szavazásra teszi fel a </w:t>
      </w:r>
      <w:r w:rsidR="00A962B3">
        <w:rPr>
          <w:rFonts w:ascii="Times New Roman" w:hAnsi="Times New Roman"/>
          <w:sz w:val="24"/>
          <w:szCs w:val="24"/>
        </w:rPr>
        <w:t xml:space="preserve">módosító </w:t>
      </w:r>
      <w:r>
        <w:rPr>
          <w:rFonts w:ascii="Times New Roman" w:hAnsi="Times New Roman"/>
          <w:sz w:val="24"/>
          <w:szCs w:val="24"/>
        </w:rPr>
        <w:t xml:space="preserve">napirendi pontokat és a hitelesítő képviselők személyét. </w:t>
      </w:r>
    </w:p>
    <w:p w:rsidR="00121128" w:rsidRDefault="00121128"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b/>
          <w:i/>
          <w:sz w:val="24"/>
          <w:szCs w:val="24"/>
        </w:rPr>
      </w:pPr>
      <w:r>
        <w:rPr>
          <w:rFonts w:ascii="Times New Roman" w:hAnsi="Times New Roman"/>
          <w:b/>
          <w:i/>
          <w:sz w:val="24"/>
          <w:szCs w:val="24"/>
        </w:rPr>
        <w:t>…/2017. (...) határozati javaslat</w:t>
      </w:r>
    </w:p>
    <w:p w:rsidR="00121128" w:rsidRDefault="00121128" w:rsidP="005E66BC">
      <w:pPr>
        <w:spacing w:after="0" w:line="240" w:lineRule="auto"/>
        <w:jc w:val="both"/>
        <w:rPr>
          <w:rFonts w:ascii="Times New Roman" w:hAnsi="Times New Roman"/>
          <w:sz w:val="24"/>
          <w:szCs w:val="24"/>
        </w:rPr>
      </w:pPr>
    </w:p>
    <w:p w:rsidR="00121128" w:rsidRDefault="00121128" w:rsidP="005E66BC">
      <w:pPr>
        <w:spacing w:after="0" w:line="240" w:lineRule="auto"/>
        <w:jc w:val="both"/>
        <w:rPr>
          <w:rFonts w:ascii="Times New Roman" w:hAnsi="Times New Roman"/>
          <w:i/>
          <w:sz w:val="24"/>
          <w:szCs w:val="24"/>
        </w:rPr>
      </w:pPr>
      <w:r>
        <w:rPr>
          <w:rFonts w:ascii="Times New Roman" w:hAnsi="Times New Roman"/>
          <w:i/>
          <w:sz w:val="24"/>
          <w:szCs w:val="24"/>
        </w:rPr>
        <w:t>Ásványráró Község Önkormányzat Képviselő-testülete úgy h</w:t>
      </w:r>
      <w:r w:rsidR="00B125A0">
        <w:rPr>
          <w:rFonts w:ascii="Times New Roman" w:hAnsi="Times New Roman"/>
          <w:i/>
          <w:sz w:val="24"/>
          <w:szCs w:val="24"/>
        </w:rPr>
        <w:t>atározott, hogy a 2017. március</w:t>
      </w:r>
      <w:r>
        <w:rPr>
          <w:rFonts w:ascii="Times New Roman" w:hAnsi="Times New Roman"/>
          <w:i/>
          <w:sz w:val="24"/>
          <w:szCs w:val="24"/>
        </w:rPr>
        <w:t xml:space="preserve"> 30-i nyílt testületi ülésen az alábbi napirendi pontok megtárgyalását elfogadja:</w:t>
      </w:r>
    </w:p>
    <w:p w:rsidR="00240272" w:rsidRDefault="00240272" w:rsidP="005E66BC">
      <w:pPr>
        <w:spacing w:after="0" w:line="240" w:lineRule="auto"/>
        <w:jc w:val="both"/>
        <w:rPr>
          <w:rFonts w:ascii="Times New Roman" w:hAnsi="Times New Roman"/>
          <w:i/>
          <w:sz w:val="24"/>
          <w:szCs w:val="24"/>
        </w:rPr>
      </w:pPr>
    </w:p>
    <w:p w:rsidR="00240272" w:rsidRPr="00240272" w:rsidRDefault="00240272" w:rsidP="005E66BC">
      <w:pPr>
        <w:spacing w:after="0" w:line="240" w:lineRule="auto"/>
        <w:jc w:val="both"/>
        <w:rPr>
          <w:rFonts w:ascii="Times New Roman" w:hAnsi="Times New Roman"/>
          <w:i/>
          <w:sz w:val="24"/>
          <w:szCs w:val="24"/>
        </w:rPr>
      </w:pPr>
      <w:r w:rsidRPr="00240272">
        <w:rPr>
          <w:rFonts w:ascii="Times New Roman" w:hAnsi="Times New Roman"/>
          <w:i/>
          <w:sz w:val="24"/>
          <w:szCs w:val="24"/>
        </w:rPr>
        <w:t>1.) A településfejlesztéssel és településrendezéssel, a települési arculati kézikönyvvel és a településképi rendelettel összefüggő partnerségi egyeztetés szabályairól szóló önkormányzati rendelet megalkotása</w:t>
      </w:r>
    </w:p>
    <w:p w:rsidR="00240272" w:rsidRPr="00240272" w:rsidRDefault="00240272" w:rsidP="005E66BC">
      <w:pPr>
        <w:spacing w:after="0" w:line="240" w:lineRule="auto"/>
        <w:jc w:val="both"/>
        <w:rPr>
          <w:rFonts w:ascii="Times New Roman" w:hAnsi="Times New Roman"/>
          <w:i/>
          <w:sz w:val="24"/>
          <w:szCs w:val="24"/>
        </w:rPr>
      </w:pPr>
      <w:r w:rsidRPr="00240272">
        <w:rPr>
          <w:rFonts w:ascii="Times New Roman" w:hAnsi="Times New Roman"/>
          <w:i/>
          <w:sz w:val="24"/>
          <w:szCs w:val="24"/>
        </w:rPr>
        <w:t>2.) Szociális és Ügyrendi Bizottság beszámolója a Szervezeti és Működési Szabályzatban meghatározott feladatainak végrehajtásáról</w:t>
      </w:r>
    </w:p>
    <w:p w:rsidR="00240272" w:rsidRPr="00240272" w:rsidRDefault="00240272" w:rsidP="005E66BC">
      <w:pPr>
        <w:spacing w:after="0" w:line="240" w:lineRule="auto"/>
        <w:jc w:val="both"/>
        <w:rPr>
          <w:rFonts w:ascii="Times New Roman" w:hAnsi="Times New Roman"/>
          <w:i/>
          <w:sz w:val="24"/>
          <w:szCs w:val="24"/>
        </w:rPr>
      </w:pPr>
      <w:r w:rsidRPr="00240272">
        <w:rPr>
          <w:rFonts w:ascii="Times New Roman" w:hAnsi="Times New Roman"/>
          <w:i/>
          <w:sz w:val="24"/>
          <w:szCs w:val="24"/>
        </w:rPr>
        <w:t>3.) Közbeszerzési Szabályzat felülvizsgálata és módosítása</w:t>
      </w:r>
    </w:p>
    <w:p w:rsidR="00240272" w:rsidRPr="00240272" w:rsidRDefault="00240272" w:rsidP="005E66BC">
      <w:pPr>
        <w:spacing w:after="0" w:line="240" w:lineRule="auto"/>
        <w:jc w:val="both"/>
        <w:rPr>
          <w:rFonts w:ascii="Times New Roman" w:hAnsi="Times New Roman"/>
          <w:i/>
          <w:sz w:val="24"/>
          <w:szCs w:val="24"/>
        </w:rPr>
      </w:pPr>
      <w:r w:rsidRPr="00240272">
        <w:rPr>
          <w:rFonts w:ascii="Times New Roman" w:hAnsi="Times New Roman"/>
          <w:i/>
          <w:sz w:val="24"/>
          <w:szCs w:val="24"/>
        </w:rPr>
        <w:t>4.) 2017. évi közbeszerzési terv jóváhagyása</w:t>
      </w:r>
    </w:p>
    <w:p w:rsidR="00240272" w:rsidRDefault="00240272" w:rsidP="005E66BC">
      <w:pPr>
        <w:spacing w:after="0" w:line="240" w:lineRule="auto"/>
        <w:jc w:val="both"/>
        <w:rPr>
          <w:rFonts w:ascii="Times New Roman" w:hAnsi="Times New Roman"/>
          <w:i/>
          <w:sz w:val="24"/>
          <w:szCs w:val="24"/>
        </w:rPr>
      </w:pPr>
      <w:r w:rsidRPr="00240272">
        <w:rPr>
          <w:rFonts w:ascii="Times New Roman" w:hAnsi="Times New Roman"/>
          <w:i/>
          <w:sz w:val="24"/>
          <w:szCs w:val="24"/>
        </w:rPr>
        <w:t>5.) Aqua Kft. társasági szerződés módosításának elfogadása</w:t>
      </w:r>
    </w:p>
    <w:p w:rsidR="00ED548C" w:rsidRPr="00240272" w:rsidRDefault="00ED548C" w:rsidP="005E66BC">
      <w:pPr>
        <w:spacing w:after="0" w:line="240" w:lineRule="auto"/>
        <w:jc w:val="both"/>
        <w:rPr>
          <w:rFonts w:ascii="Times New Roman" w:hAnsi="Times New Roman"/>
          <w:i/>
          <w:sz w:val="24"/>
          <w:szCs w:val="24"/>
        </w:rPr>
      </w:pPr>
      <w:r>
        <w:rPr>
          <w:rFonts w:ascii="Times New Roman" w:hAnsi="Times New Roman"/>
          <w:i/>
          <w:sz w:val="24"/>
          <w:szCs w:val="24"/>
        </w:rPr>
        <w:t>6.)</w:t>
      </w:r>
      <w:r w:rsidRPr="00ED548C">
        <w:t xml:space="preserve"> </w:t>
      </w:r>
      <w:r w:rsidRPr="00ED548C">
        <w:rPr>
          <w:rFonts w:ascii="Times New Roman" w:hAnsi="Times New Roman"/>
          <w:i/>
          <w:sz w:val="24"/>
          <w:szCs w:val="24"/>
        </w:rPr>
        <w:t>Víziközmű-vagyonra vonatkozó megállapodás elfogadása</w:t>
      </w:r>
    </w:p>
    <w:p w:rsidR="00240272" w:rsidRPr="00240272" w:rsidRDefault="00ED548C" w:rsidP="005E66BC">
      <w:pPr>
        <w:spacing w:after="0" w:line="240" w:lineRule="auto"/>
        <w:jc w:val="both"/>
        <w:rPr>
          <w:rFonts w:ascii="Times New Roman" w:hAnsi="Times New Roman"/>
          <w:i/>
          <w:sz w:val="24"/>
          <w:szCs w:val="24"/>
        </w:rPr>
      </w:pPr>
      <w:r>
        <w:rPr>
          <w:rFonts w:ascii="Times New Roman" w:hAnsi="Times New Roman"/>
          <w:i/>
          <w:sz w:val="24"/>
          <w:szCs w:val="24"/>
        </w:rPr>
        <w:t>7</w:t>
      </w:r>
      <w:r w:rsidR="00240272" w:rsidRPr="00240272">
        <w:rPr>
          <w:rFonts w:ascii="Times New Roman" w:hAnsi="Times New Roman"/>
          <w:i/>
          <w:sz w:val="24"/>
          <w:szCs w:val="24"/>
        </w:rPr>
        <w:t>.) Egyebek</w:t>
      </w:r>
    </w:p>
    <w:p w:rsidR="00121128" w:rsidRDefault="00121128" w:rsidP="005E66BC">
      <w:pPr>
        <w:spacing w:after="0" w:line="240" w:lineRule="auto"/>
        <w:jc w:val="both"/>
        <w:rPr>
          <w:rFonts w:ascii="Times New Roman" w:hAnsi="Times New Roman"/>
          <w:i/>
          <w:sz w:val="24"/>
          <w:szCs w:val="24"/>
        </w:rPr>
      </w:pPr>
    </w:p>
    <w:p w:rsidR="00121128" w:rsidRDefault="00121128" w:rsidP="005E66BC">
      <w:pPr>
        <w:spacing w:after="0" w:line="240" w:lineRule="auto"/>
        <w:jc w:val="both"/>
        <w:rPr>
          <w:rFonts w:ascii="Times New Roman" w:hAnsi="Times New Roman"/>
          <w:i/>
          <w:sz w:val="24"/>
          <w:szCs w:val="24"/>
        </w:rPr>
      </w:pPr>
      <w:r>
        <w:rPr>
          <w:rFonts w:ascii="Times New Roman" w:hAnsi="Times New Roman"/>
          <w:i/>
          <w:sz w:val="24"/>
          <w:szCs w:val="24"/>
        </w:rPr>
        <w:t>Továbbá a Képviselő-testület jel</w:t>
      </w:r>
      <w:r w:rsidR="00240272">
        <w:rPr>
          <w:rFonts w:ascii="Times New Roman" w:hAnsi="Times New Roman"/>
          <w:i/>
          <w:sz w:val="24"/>
          <w:szCs w:val="24"/>
        </w:rPr>
        <w:t>en jegyzőkönyv hitelesítésére Kovacsicsné Lakatos Krisztina és Peredi László</w:t>
      </w:r>
      <w:r>
        <w:rPr>
          <w:rFonts w:ascii="Times New Roman" w:hAnsi="Times New Roman"/>
          <w:i/>
          <w:sz w:val="24"/>
          <w:szCs w:val="24"/>
        </w:rPr>
        <w:t xml:space="preserve"> képviselőket bízza meg.</w:t>
      </w:r>
    </w:p>
    <w:p w:rsidR="00121128" w:rsidRDefault="00121128" w:rsidP="005E66BC">
      <w:pPr>
        <w:spacing w:after="0" w:line="240" w:lineRule="auto"/>
        <w:jc w:val="both"/>
        <w:rPr>
          <w:rFonts w:ascii="Times New Roman" w:hAnsi="Times New Roman"/>
          <w:i/>
          <w:sz w:val="24"/>
          <w:szCs w:val="24"/>
        </w:rPr>
      </w:pPr>
    </w:p>
    <w:p w:rsidR="00121128" w:rsidRDefault="00121128" w:rsidP="005E66BC">
      <w:pPr>
        <w:spacing w:after="0" w:line="240" w:lineRule="auto"/>
        <w:jc w:val="both"/>
        <w:rPr>
          <w:rFonts w:ascii="Times New Roman" w:hAnsi="Times New Roman"/>
          <w:i/>
          <w:sz w:val="24"/>
          <w:szCs w:val="24"/>
        </w:rPr>
      </w:pPr>
      <w:r>
        <w:rPr>
          <w:rFonts w:ascii="Times New Roman" w:hAnsi="Times New Roman"/>
          <w:b/>
          <w:i/>
          <w:sz w:val="24"/>
          <w:szCs w:val="24"/>
        </w:rPr>
        <w:t>Felelős:</w:t>
      </w:r>
      <w:r>
        <w:rPr>
          <w:rFonts w:ascii="Times New Roman" w:hAnsi="Times New Roman"/>
          <w:i/>
          <w:sz w:val="24"/>
          <w:szCs w:val="24"/>
        </w:rPr>
        <w:t xml:space="preserve"> Tatainé Popp Rita polgármester</w:t>
      </w:r>
    </w:p>
    <w:p w:rsidR="00121128" w:rsidRDefault="00121128" w:rsidP="005E66BC">
      <w:pPr>
        <w:spacing w:after="0" w:line="240" w:lineRule="auto"/>
        <w:jc w:val="both"/>
        <w:rPr>
          <w:rFonts w:ascii="Times New Roman" w:hAnsi="Times New Roman"/>
          <w:i/>
          <w:sz w:val="24"/>
          <w:szCs w:val="24"/>
        </w:rPr>
      </w:pPr>
      <w:r>
        <w:rPr>
          <w:rFonts w:ascii="Times New Roman" w:hAnsi="Times New Roman"/>
          <w:b/>
          <w:i/>
          <w:sz w:val="24"/>
          <w:szCs w:val="24"/>
        </w:rPr>
        <w:t>Határidő:</w:t>
      </w:r>
      <w:r>
        <w:rPr>
          <w:rFonts w:ascii="Times New Roman" w:hAnsi="Times New Roman"/>
          <w:i/>
          <w:sz w:val="24"/>
          <w:szCs w:val="24"/>
        </w:rPr>
        <w:t xml:space="preserve"> Azonnal</w:t>
      </w:r>
    </w:p>
    <w:p w:rsidR="00121128" w:rsidRDefault="00121128" w:rsidP="005E66BC">
      <w:pPr>
        <w:spacing w:after="0" w:line="240" w:lineRule="auto"/>
        <w:jc w:val="both"/>
        <w:rPr>
          <w:rFonts w:ascii="Times New Roman" w:hAnsi="Times New Roman"/>
          <w:i/>
          <w:sz w:val="24"/>
          <w:szCs w:val="24"/>
        </w:rPr>
      </w:pPr>
    </w:p>
    <w:p w:rsidR="00121128" w:rsidRDefault="00121128" w:rsidP="005E66BC">
      <w:pPr>
        <w:spacing w:after="0" w:line="240" w:lineRule="auto"/>
        <w:jc w:val="both"/>
        <w:rPr>
          <w:rFonts w:ascii="Times New Roman" w:hAnsi="Times New Roman"/>
          <w:i/>
          <w:sz w:val="24"/>
          <w:szCs w:val="24"/>
        </w:rPr>
      </w:pPr>
    </w:p>
    <w:p w:rsidR="00121128" w:rsidRDefault="00121128" w:rsidP="005E66BC">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w:t>
      </w:r>
      <w:r w:rsidR="00240272">
        <w:rPr>
          <w:rFonts w:ascii="Times New Roman" w:hAnsi="Times New Roman"/>
          <w:sz w:val="24"/>
          <w:szCs w:val="24"/>
        </w:rPr>
        <w:t>6</w:t>
      </w:r>
      <w:r>
        <w:rPr>
          <w:rFonts w:ascii="Times New Roman" w:hAnsi="Times New Roman"/>
          <w:sz w:val="24"/>
          <w:szCs w:val="24"/>
        </w:rPr>
        <w:t xml:space="preserve"> igen szavazattal – egyhangúlag – hozta meg határozatát:</w:t>
      </w:r>
    </w:p>
    <w:p w:rsidR="00121128" w:rsidRDefault="00121128" w:rsidP="005E66BC">
      <w:pPr>
        <w:spacing w:after="0" w:line="240" w:lineRule="auto"/>
        <w:jc w:val="both"/>
        <w:rPr>
          <w:rFonts w:ascii="Times New Roman" w:hAnsi="Times New Roman"/>
          <w:b/>
          <w:sz w:val="24"/>
          <w:szCs w:val="24"/>
        </w:rPr>
      </w:pPr>
    </w:p>
    <w:p w:rsidR="00121128" w:rsidRDefault="00BB0590" w:rsidP="005E66BC">
      <w:pPr>
        <w:spacing w:after="0" w:line="240" w:lineRule="auto"/>
        <w:jc w:val="center"/>
        <w:rPr>
          <w:rFonts w:ascii="Times New Roman" w:hAnsi="Times New Roman"/>
          <w:b/>
          <w:sz w:val="24"/>
          <w:szCs w:val="24"/>
        </w:rPr>
      </w:pPr>
      <w:r>
        <w:rPr>
          <w:rFonts w:ascii="Times New Roman" w:hAnsi="Times New Roman"/>
          <w:b/>
          <w:sz w:val="24"/>
          <w:szCs w:val="24"/>
        </w:rPr>
        <w:t>19</w:t>
      </w:r>
      <w:r w:rsidR="00121128">
        <w:rPr>
          <w:rFonts w:ascii="Times New Roman" w:hAnsi="Times New Roman"/>
          <w:b/>
          <w:sz w:val="24"/>
          <w:szCs w:val="24"/>
        </w:rPr>
        <w:t>/2017. (I</w:t>
      </w:r>
      <w:r w:rsidR="00240272">
        <w:rPr>
          <w:rFonts w:ascii="Times New Roman" w:hAnsi="Times New Roman"/>
          <w:b/>
          <w:sz w:val="24"/>
          <w:szCs w:val="24"/>
        </w:rPr>
        <w:t>II</w:t>
      </w:r>
      <w:r w:rsidR="00121128">
        <w:rPr>
          <w:rFonts w:ascii="Times New Roman" w:hAnsi="Times New Roman"/>
          <w:b/>
          <w:sz w:val="24"/>
          <w:szCs w:val="24"/>
        </w:rPr>
        <w:t>. 30.) határozat</w:t>
      </w:r>
    </w:p>
    <w:p w:rsidR="00121128" w:rsidRDefault="00121128" w:rsidP="005E66BC">
      <w:pPr>
        <w:spacing w:after="0" w:line="240" w:lineRule="auto"/>
        <w:jc w:val="both"/>
        <w:rPr>
          <w:rFonts w:ascii="Times New Roman" w:hAnsi="Times New Roman"/>
          <w:b/>
          <w:sz w:val="24"/>
          <w:szCs w:val="24"/>
        </w:rPr>
      </w:pPr>
    </w:p>
    <w:p w:rsidR="00240272" w:rsidRPr="00240272" w:rsidRDefault="00240272" w:rsidP="00A962B3">
      <w:pPr>
        <w:spacing w:after="0" w:line="240" w:lineRule="auto"/>
        <w:ind w:left="851"/>
        <w:jc w:val="both"/>
        <w:rPr>
          <w:rFonts w:ascii="Times New Roman" w:hAnsi="Times New Roman"/>
          <w:sz w:val="24"/>
          <w:szCs w:val="24"/>
        </w:rPr>
      </w:pPr>
      <w:r w:rsidRPr="00240272">
        <w:rPr>
          <w:rFonts w:ascii="Times New Roman" w:hAnsi="Times New Roman"/>
          <w:sz w:val="24"/>
          <w:szCs w:val="24"/>
        </w:rPr>
        <w:t>Ásványráró Község Önkormányzat Képviselő-testülete úgy határozott, hogy a 2017. március 30-i nyílt testületi ülésen az alábbi napirendi pontok megtárgyalását elfogadja:</w:t>
      </w:r>
    </w:p>
    <w:p w:rsidR="00240272" w:rsidRPr="00240272" w:rsidRDefault="00240272" w:rsidP="00A962B3">
      <w:pPr>
        <w:spacing w:after="0" w:line="240" w:lineRule="auto"/>
        <w:ind w:left="851"/>
        <w:jc w:val="both"/>
        <w:rPr>
          <w:rFonts w:ascii="Times New Roman" w:hAnsi="Times New Roman"/>
          <w:sz w:val="24"/>
          <w:szCs w:val="24"/>
        </w:rPr>
      </w:pPr>
    </w:p>
    <w:p w:rsidR="00240272" w:rsidRPr="00240272" w:rsidRDefault="00240272" w:rsidP="00A962B3">
      <w:pPr>
        <w:spacing w:after="0" w:line="240" w:lineRule="auto"/>
        <w:ind w:left="851"/>
        <w:jc w:val="both"/>
        <w:rPr>
          <w:rFonts w:ascii="Times New Roman" w:hAnsi="Times New Roman"/>
          <w:sz w:val="24"/>
          <w:szCs w:val="24"/>
        </w:rPr>
      </w:pPr>
      <w:r w:rsidRPr="00240272">
        <w:rPr>
          <w:rFonts w:ascii="Times New Roman" w:hAnsi="Times New Roman"/>
          <w:sz w:val="24"/>
          <w:szCs w:val="24"/>
        </w:rPr>
        <w:t>1.) A településfejlesztéssel és településrendezéssel, a települési arculati kézikönyvvel és a településképi rendelettel összefüggő partnerségi egyeztetés szabályairól szóló önkormányzati rendelet megalkotása</w:t>
      </w:r>
    </w:p>
    <w:p w:rsidR="00240272" w:rsidRPr="00240272" w:rsidRDefault="00240272" w:rsidP="00A962B3">
      <w:pPr>
        <w:spacing w:after="0" w:line="240" w:lineRule="auto"/>
        <w:ind w:left="851"/>
        <w:jc w:val="both"/>
        <w:rPr>
          <w:rFonts w:ascii="Times New Roman" w:hAnsi="Times New Roman"/>
          <w:sz w:val="24"/>
          <w:szCs w:val="24"/>
        </w:rPr>
      </w:pPr>
      <w:r w:rsidRPr="00240272">
        <w:rPr>
          <w:rFonts w:ascii="Times New Roman" w:hAnsi="Times New Roman"/>
          <w:sz w:val="24"/>
          <w:szCs w:val="24"/>
        </w:rPr>
        <w:t>2.) Szociális és Ügyrendi Bizottság beszámolója a Szervezeti és Működési Szabályzatban meghatározott feladatainak végrehajtásáról</w:t>
      </w:r>
    </w:p>
    <w:p w:rsidR="00240272" w:rsidRPr="00240272" w:rsidRDefault="00240272" w:rsidP="00A962B3">
      <w:pPr>
        <w:spacing w:after="0" w:line="240" w:lineRule="auto"/>
        <w:ind w:left="851"/>
        <w:jc w:val="both"/>
        <w:rPr>
          <w:rFonts w:ascii="Times New Roman" w:hAnsi="Times New Roman"/>
          <w:sz w:val="24"/>
          <w:szCs w:val="24"/>
        </w:rPr>
      </w:pPr>
      <w:r w:rsidRPr="00240272">
        <w:rPr>
          <w:rFonts w:ascii="Times New Roman" w:hAnsi="Times New Roman"/>
          <w:sz w:val="24"/>
          <w:szCs w:val="24"/>
        </w:rPr>
        <w:t>3.) Közbeszerzési Szabályzat felülvizsgálata és módosítása</w:t>
      </w:r>
    </w:p>
    <w:p w:rsidR="00240272" w:rsidRPr="00240272" w:rsidRDefault="00240272" w:rsidP="00A962B3">
      <w:pPr>
        <w:spacing w:after="0" w:line="240" w:lineRule="auto"/>
        <w:ind w:left="851"/>
        <w:jc w:val="both"/>
        <w:rPr>
          <w:rFonts w:ascii="Times New Roman" w:hAnsi="Times New Roman"/>
          <w:sz w:val="24"/>
          <w:szCs w:val="24"/>
        </w:rPr>
      </w:pPr>
      <w:r w:rsidRPr="00240272">
        <w:rPr>
          <w:rFonts w:ascii="Times New Roman" w:hAnsi="Times New Roman"/>
          <w:sz w:val="24"/>
          <w:szCs w:val="24"/>
        </w:rPr>
        <w:t>4.) 2017. évi közbeszerzési terv jóváhagyása</w:t>
      </w:r>
    </w:p>
    <w:p w:rsidR="00240272" w:rsidRDefault="00240272" w:rsidP="00A962B3">
      <w:pPr>
        <w:spacing w:after="0" w:line="240" w:lineRule="auto"/>
        <w:ind w:left="851"/>
        <w:jc w:val="both"/>
        <w:rPr>
          <w:rFonts w:ascii="Times New Roman" w:hAnsi="Times New Roman"/>
          <w:sz w:val="24"/>
          <w:szCs w:val="24"/>
        </w:rPr>
      </w:pPr>
      <w:r w:rsidRPr="00240272">
        <w:rPr>
          <w:rFonts w:ascii="Times New Roman" w:hAnsi="Times New Roman"/>
          <w:sz w:val="24"/>
          <w:szCs w:val="24"/>
        </w:rPr>
        <w:t>5.) Aqua Kft. társasági szerződés módosításának elfogadása</w:t>
      </w:r>
    </w:p>
    <w:p w:rsidR="00ED548C" w:rsidRPr="00240272" w:rsidRDefault="00ED548C" w:rsidP="00A962B3">
      <w:pPr>
        <w:spacing w:after="0" w:line="240" w:lineRule="auto"/>
        <w:ind w:left="851"/>
        <w:jc w:val="both"/>
        <w:rPr>
          <w:rFonts w:ascii="Times New Roman" w:hAnsi="Times New Roman"/>
          <w:sz w:val="24"/>
          <w:szCs w:val="24"/>
        </w:rPr>
      </w:pPr>
      <w:r>
        <w:rPr>
          <w:rFonts w:ascii="Times New Roman" w:hAnsi="Times New Roman"/>
          <w:sz w:val="24"/>
          <w:szCs w:val="24"/>
        </w:rPr>
        <w:t xml:space="preserve">6.) </w:t>
      </w:r>
      <w:r w:rsidRPr="00ED548C">
        <w:rPr>
          <w:rFonts w:ascii="Times New Roman" w:hAnsi="Times New Roman"/>
          <w:sz w:val="24"/>
          <w:szCs w:val="24"/>
        </w:rPr>
        <w:t>Víziközmű-vagyonra vonatkozó megállapodás elfogadása</w:t>
      </w:r>
    </w:p>
    <w:p w:rsidR="00240272" w:rsidRPr="00240272" w:rsidRDefault="00ED548C" w:rsidP="00A962B3">
      <w:pPr>
        <w:spacing w:after="0" w:line="240" w:lineRule="auto"/>
        <w:ind w:left="851"/>
        <w:jc w:val="both"/>
        <w:rPr>
          <w:rFonts w:ascii="Times New Roman" w:hAnsi="Times New Roman"/>
          <w:sz w:val="24"/>
          <w:szCs w:val="24"/>
        </w:rPr>
      </w:pPr>
      <w:r>
        <w:rPr>
          <w:rFonts w:ascii="Times New Roman" w:hAnsi="Times New Roman"/>
          <w:sz w:val="24"/>
          <w:szCs w:val="24"/>
        </w:rPr>
        <w:t>7</w:t>
      </w:r>
      <w:r w:rsidR="00240272" w:rsidRPr="00240272">
        <w:rPr>
          <w:rFonts w:ascii="Times New Roman" w:hAnsi="Times New Roman"/>
          <w:sz w:val="24"/>
          <w:szCs w:val="24"/>
        </w:rPr>
        <w:t>.) Egyebek</w:t>
      </w:r>
    </w:p>
    <w:p w:rsidR="00240272" w:rsidRPr="00240272" w:rsidRDefault="00240272" w:rsidP="00A962B3">
      <w:pPr>
        <w:spacing w:after="0" w:line="240" w:lineRule="auto"/>
        <w:ind w:left="851"/>
        <w:jc w:val="both"/>
        <w:rPr>
          <w:rFonts w:ascii="Times New Roman" w:hAnsi="Times New Roman"/>
          <w:sz w:val="24"/>
          <w:szCs w:val="24"/>
        </w:rPr>
      </w:pPr>
    </w:p>
    <w:p w:rsidR="00240272" w:rsidRPr="00240272" w:rsidRDefault="00240272" w:rsidP="00A962B3">
      <w:pPr>
        <w:spacing w:after="0" w:line="240" w:lineRule="auto"/>
        <w:ind w:left="851"/>
        <w:jc w:val="both"/>
        <w:rPr>
          <w:rFonts w:ascii="Times New Roman" w:hAnsi="Times New Roman"/>
          <w:sz w:val="24"/>
          <w:szCs w:val="24"/>
        </w:rPr>
      </w:pPr>
      <w:r w:rsidRPr="00240272">
        <w:rPr>
          <w:rFonts w:ascii="Times New Roman" w:hAnsi="Times New Roman"/>
          <w:sz w:val="24"/>
          <w:szCs w:val="24"/>
        </w:rPr>
        <w:t>Továbbá a Képviselő-testület jelen jegyzőkönyv hitelesítésére Kovacsicsné Lakatos Krisztina és Peredi László képviselőket bízza meg.</w:t>
      </w:r>
    </w:p>
    <w:p w:rsidR="00240272" w:rsidRPr="00240272" w:rsidRDefault="00240272" w:rsidP="00A962B3">
      <w:pPr>
        <w:spacing w:after="0" w:line="240" w:lineRule="auto"/>
        <w:jc w:val="both"/>
        <w:rPr>
          <w:rFonts w:ascii="Times New Roman" w:hAnsi="Times New Roman"/>
          <w:sz w:val="24"/>
          <w:szCs w:val="24"/>
        </w:rPr>
      </w:pPr>
    </w:p>
    <w:p w:rsidR="00240272" w:rsidRPr="00240272" w:rsidRDefault="00240272" w:rsidP="005E66BC">
      <w:pPr>
        <w:spacing w:after="0" w:line="240" w:lineRule="auto"/>
        <w:ind w:left="2832"/>
        <w:jc w:val="both"/>
        <w:rPr>
          <w:rFonts w:ascii="Times New Roman" w:hAnsi="Times New Roman"/>
          <w:sz w:val="24"/>
          <w:szCs w:val="24"/>
        </w:rPr>
      </w:pPr>
      <w:r w:rsidRPr="00240272">
        <w:rPr>
          <w:rFonts w:ascii="Times New Roman" w:hAnsi="Times New Roman"/>
          <w:b/>
          <w:sz w:val="24"/>
          <w:szCs w:val="24"/>
        </w:rPr>
        <w:t>Felelős:</w:t>
      </w:r>
      <w:r w:rsidRPr="00240272">
        <w:rPr>
          <w:rFonts w:ascii="Times New Roman" w:hAnsi="Times New Roman"/>
          <w:sz w:val="24"/>
          <w:szCs w:val="24"/>
        </w:rPr>
        <w:t xml:space="preserve"> Tatainé Popp Rita polgármester</w:t>
      </w:r>
    </w:p>
    <w:p w:rsidR="00240272" w:rsidRPr="00240272" w:rsidRDefault="00240272" w:rsidP="005E66BC">
      <w:pPr>
        <w:spacing w:after="0" w:line="240" w:lineRule="auto"/>
        <w:ind w:left="2832"/>
        <w:jc w:val="both"/>
        <w:rPr>
          <w:rFonts w:ascii="Times New Roman" w:hAnsi="Times New Roman"/>
          <w:sz w:val="24"/>
          <w:szCs w:val="24"/>
        </w:rPr>
      </w:pPr>
      <w:r w:rsidRPr="00240272">
        <w:rPr>
          <w:rFonts w:ascii="Times New Roman" w:hAnsi="Times New Roman"/>
          <w:b/>
          <w:sz w:val="24"/>
          <w:szCs w:val="24"/>
        </w:rPr>
        <w:t>Határidő:</w:t>
      </w:r>
      <w:r w:rsidRPr="00240272">
        <w:rPr>
          <w:rFonts w:ascii="Times New Roman" w:hAnsi="Times New Roman"/>
          <w:sz w:val="24"/>
          <w:szCs w:val="24"/>
        </w:rPr>
        <w:t xml:space="preserve"> Azonnal</w:t>
      </w:r>
    </w:p>
    <w:p w:rsidR="00240272" w:rsidRDefault="00240272" w:rsidP="005E66BC">
      <w:pPr>
        <w:spacing w:after="0" w:line="240" w:lineRule="auto"/>
        <w:jc w:val="both"/>
        <w:rPr>
          <w:rFonts w:ascii="Times New Roman" w:hAnsi="Times New Roman"/>
          <w:i/>
          <w:sz w:val="24"/>
          <w:szCs w:val="24"/>
        </w:rPr>
      </w:pPr>
    </w:p>
    <w:p w:rsidR="00A962B3" w:rsidRDefault="00A962B3" w:rsidP="005E66BC">
      <w:pPr>
        <w:spacing w:after="0" w:line="240" w:lineRule="auto"/>
        <w:jc w:val="both"/>
        <w:rPr>
          <w:rFonts w:ascii="Times New Roman" w:hAnsi="Times New Roman"/>
          <w:i/>
          <w:sz w:val="24"/>
          <w:szCs w:val="24"/>
        </w:rPr>
      </w:pPr>
    </w:p>
    <w:p w:rsidR="00121128" w:rsidRPr="00240272" w:rsidRDefault="00240272" w:rsidP="005E66BC">
      <w:pPr>
        <w:spacing w:after="0" w:line="240" w:lineRule="auto"/>
        <w:jc w:val="both"/>
        <w:rPr>
          <w:rFonts w:ascii="Times New Roman" w:hAnsi="Times New Roman"/>
          <w:b/>
          <w:sz w:val="24"/>
          <w:szCs w:val="24"/>
          <w:u w:val="single"/>
        </w:rPr>
      </w:pPr>
      <w:r>
        <w:rPr>
          <w:rFonts w:ascii="Times New Roman" w:hAnsi="Times New Roman"/>
          <w:b/>
          <w:sz w:val="24"/>
          <w:szCs w:val="24"/>
          <w:u w:val="single"/>
        </w:rPr>
        <w:t>1.</w:t>
      </w:r>
      <w:r w:rsidR="000A0090">
        <w:rPr>
          <w:rFonts w:ascii="Times New Roman" w:hAnsi="Times New Roman"/>
          <w:b/>
          <w:sz w:val="24"/>
          <w:szCs w:val="24"/>
          <w:u w:val="single"/>
        </w:rPr>
        <w:t xml:space="preserve"> </w:t>
      </w:r>
      <w:r w:rsidR="00121128" w:rsidRPr="00240272">
        <w:rPr>
          <w:rFonts w:ascii="Times New Roman" w:hAnsi="Times New Roman"/>
          <w:b/>
          <w:sz w:val="24"/>
          <w:szCs w:val="24"/>
          <w:u w:val="single"/>
        </w:rPr>
        <w:t>Napirendi pont</w:t>
      </w:r>
    </w:p>
    <w:p w:rsidR="00240272" w:rsidRPr="00240272" w:rsidRDefault="00240272" w:rsidP="005E66BC">
      <w:pPr>
        <w:spacing w:after="0" w:line="240" w:lineRule="auto"/>
        <w:jc w:val="both"/>
        <w:rPr>
          <w:rFonts w:ascii="Times New Roman" w:hAnsi="Times New Roman"/>
          <w:b/>
          <w:sz w:val="24"/>
          <w:szCs w:val="24"/>
        </w:rPr>
      </w:pPr>
      <w:r w:rsidRPr="00240272">
        <w:rPr>
          <w:rFonts w:ascii="Times New Roman" w:hAnsi="Times New Roman"/>
          <w:b/>
          <w:sz w:val="24"/>
          <w:szCs w:val="24"/>
        </w:rPr>
        <w:t>A településfejlesztéssel és településrendezéssel, a települési arculati kézikönyvvel és a településképi rendelettel összefüggő partnerségi egyeztetés szabályairól szóló önkormányzati rendelet megalkotása</w:t>
      </w:r>
    </w:p>
    <w:p w:rsidR="00240272" w:rsidRPr="00240272" w:rsidRDefault="00240272" w:rsidP="005E66BC">
      <w:pPr>
        <w:spacing w:after="0" w:line="240" w:lineRule="auto"/>
        <w:jc w:val="both"/>
        <w:rPr>
          <w:rFonts w:ascii="Times New Roman" w:hAnsi="Times New Roman"/>
          <w:b/>
          <w:sz w:val="24"/>
          <w:szCs w:val="24"/>
          <w:u w:val="single"/>
        </w:rPr>
      </w:pPr>
    </w:p>
    <w:p w:rsidR="00EB6F06" w:rsidRPr="005E66BC" w:rsidRDefault="00A962B3" w:rsidP="005E66BC">
      <w:pPr>
        <w:spacing w:after="0" w:line="240" w:lineRule="auto"/>
        <w:jc w:val="both"/>
        <w:rPr>
          <w:rFonts w:ascii="Times New Roman" w:hAnsi="Times New Roman"/>
          <w:b/>
          <w:i/>
          <w:sz w:val="24"/>
          <w:szCs w:val="24"/>
        </w:rPr>
      </w:pPr>
      <w:r>
        <w:rPr>
          <w:rFonts w:ascii="Times New Roman" w:hAnsi="Times New Roman"/>
          <w:b/>
          <w:i/>
          <w:sz w:val="24"/>
          <w:szCs w:val="24"/>
        </w:rPr>
        <w:t>„</w:t>
      </w:r>
      <w:r w:rsidR="00EB6F06" w:rsidRPr="005E66BC">
        <w:rPr>
          <w:rFonts w:ascii="Times New Roman" w:hAnsi="Times New Roman"/>
          <w:b/>
          <w:i/>
          <w:sz w:val="24"/>
          <w:szCs w:val="24"/>
        </w:rPr>
        <w:t>ELŐTERJESZTÉS</w:t>
      </w:r>
    </w:p>
    <w:p w:rsidR="00EB6F06" w:rsidRPr="005E66BC" w:rsidRDefault="00EB6F06" w:rsidP="005E66BC">
      <w:pPr>
        <w:spacing w:after="0" w:line="240" w:lineRule="auto"/>
        <w:jc w:val="both"/>
        <w:rPr>
          <w:rFonts w:ascii="Times New Roman" w:hAnsi="Times New Roman"/>
          <w:b/>
          <w:bCs/>
          <w:i/>
          <w:sz w:val="24"/>
          <w:szCs w:val="24"/>
        </w:rPr>
      </w:pPr>
    </w:p>
    <w:p w:rsidR="00EB6F06" w:rsidRPr="005E66BC" w:rsidRDefault="00EB6F06" w:rsidP="005E66BC">
      <w:pPr>
        <w:spacing w:after="0" w:line="240" w:lineRule="auto"/>
        <w:jc w:val="both"/>
        <w:rPr>
          <w:rFonts w:ascii="Times New Roman" w:hAnsi="Times New Roman"/>
          <w:i/>
          <w:sz w:val="24"/>
          <w:szCs w:val="24"/>
        </w:rPr>
      </w:pPr>
      <w:r w:rsidRPr="005E66BC">
        <w:rPr>
          <w:rFonts w:ascii="Times New Roman" w:hAnsi="Times New Roman"/>
          <w:b/>
          <w:bCs/>
          <w:i/>
          <w:sz w:val="24"/>
          <w:szCs w:val="24"/>
          <w:u w:val="single"/>
        </w:rPr>
        <w:t>Tárgy:</w:t>
      </w:r>
      <w:r w:rsidRPr="005E66BC">
        <w:rPr>
          <w:rFonts w:ascii="Times New Roman" w:hAnsi="Times New Roman"/>
          <w:i/>
          <w:sz w:val="24"/>
          <w:szCs w:val="24"/>
        </w:rPr>
        <w:t xml:space="preserve"> A településfejlesztéssel és településrendezéssel, a települési arculati kézikönyvvel és a településképi rendelettel összefüggő partnerségi egyeztetés szabályairól szóló önkormányzati rendelet megalkotása</w:t>
      </w:r>
    </w:p>
    <w:p w:rsidR="00325CF3" w:rsidRPr="00563A1A" w:rsidRDefault="00325CF3" w:rsidP="005E66BC">
      <w:pPr>
        <w:spacing w:after="0" w:line="240" w:lineRule="auto"/>
        <w:jc w:val="both"/>
        <w:rPr>
          <w:rFonts w:ascii="Times New Roman" w:hAnsi="Times New Roman"/>
          <w:sz w:val="24"/>
          <w:szCs w:val="24"/>
        </w:rPr>
      </w:pPr>
    </w:p>
    <w:p w:rsidR="00EB6F06" w:rsidRPr="00EB6F06" w:rsidRDefault="00EB6F06" w:rsidP="005E66BC">
      <w:pPr>
        <w:spacing w:after="0" w:line="240" w:lineRule="auto"/>
        <w:jc w:val="both"/>
        <w:rPr>
          <w:rFonts w:ascii="Times New Roman" w:hAnsi="Times New Roman"/>
          <w:b/>
          <w:i/>
        </w:rPr>
      </w:pPr>
      <w:r w:rsidRPr="00EB6F06">
        <w:rPr>
          <w:rFonts w:ascii="Times New Roman" w:hAnsi="Times New Roman"/>
          <w:b/>
          <w:i/>
        </w:rPr>
        <w:t>Előterjesztés</w:t>
      </w:r>
    </w:p>
    <w:p w:rsidR="00EB6F06" w:rsidRPr="00EB6F06" w:rsidRDefault="00EB6F06" w:rsidP="005E66BC">
      <w:pPr>
        <w:spacing w:after="0" w:line="240" w:lineRule="auto"/>
        <w:jc w:val="both"/>
        <w:rPr>
          <w:rFonts w:ascii="Times New Roman" w:hAnsi="Times New Roman"/>
          <w:b/>
          <w:i/>
        </w:rPr>
      </w:pPr>
    </w:p>
    <w:p w:rsidR="00EB6F06" w:rsidRPr="00EB6F06" w:rsidRDefault="00EB6F06" w:rsidP="005E66BC">
      <w:pPr>
        <w:spacing w:after="0" w:line="240" w:lineRule="auto"/>
        <w:jc w:val="both"/>
        <w:rPr>
          <w:rFonts w:ascii="Times New Roman" w:hAnsi="Times New Roman"/>
          <w:b/>
          <w:i/>
        </w:rPr>
      </w:pPr>
      <w:r w:rsidRPr="00EB6F06">
        <w:rPr>
          <w:rFonts w:ascii="Times New Roman" w:hAnsi="Times New Roman"/>
          <w:b/>
          <w:i/>
        </w:rPr>
        <w:t>Tisztelt Képviselő-testület!</w:t>
      </w:r>
    </w:p>
    <w:p w:rsidR="00EB6F06" w:rsidRPr="00EB6F06" w:rsidRDefault="00EB6F06" w:rsidP="005E66BC">
      <w:pPr>
        <w:spacing w:after="0" w:line="240" w:lineRule="auto"/>
        <w:jc w:val="both"/>
        <w:rPr>
          <w:rFonts w:ascii="Times New Roman" w:hAnsi="Times New Roman"/>
          <w:b/>
          <w:i/>
        </w:rPr>
      </w:pPr>
    </w:p>
    <w:p w:rsidR="00EB6F06" w:rsidRPr="00EB6F06" w:rsidRDefault="00EB6F06" w:rsidP="005E66BC">
      <w:pPr>
        <w:spacing w:after="0" w:line="240" w:lineRule="auto"/>
        <w:jc w:val="both"/>
        <w:rPr>
          <w:rFonts w:ascii="Times New Roman" w:hAnsi="Times New Roman"/>
          <w:i/>
        </w:rPr>
      </w:pPr>
      <w:r w:rsidRPr="00EB6F06">
        <w:rPr>
          <w:rFonts w:ascii="Times New Roman" w:hAnsi="Times New Roman"/>
          <w:i/>
        </w:rPr>
        <w:t>1. Az Országgyűlés 2016. június 23-án elfogadta a településkép védelméről szóló 2016. évi LXXIV. törvényt. A törvény feladatként határozza meg az önkormányzatok számára a településkép fokozott védelmét, ennek érdekében minden településen meg kell alkotni a Településképi Arculati Kézikönyvet (TAK), és a településképi önkormányzati rendeletet.</w:t>
      </w:r>
    </w:p>
    <w:p w:rsidR="00EB6F06" w:rsidRPr="00EB6F06" w:rsidRDefault="00EB6F06" w:rsidP="005E66BC">
      <w:pPr>
        <w:spacing w:after="0" w:line="240" w:lineRule="auto"/>
        <w:jc w:val="both"/>
        <w:rPr>
          <w:rFonts w:ascii="Times New Roman" w:hAnsi="Times New Roman"/>
          <w:i/>
        </w:rPr>
      </w:pPr>
      <w:r w:rsidRPr="00EB6F06">
        <w:rPr>
          <w:rFonts w:ascii="Times New Roman" w:hAnsi="Times New Roman"/>
          <w:i/>
        </w:rPr>
        <w:t>A Kormány elfogadta a törvény végrehajtási rendeletét, és döntött arról is, hogy a TAK elkészítéséhez 1.000 e Ft összegű forrást biztosít a települések számára.</w:t>
      </w:r>
    </w:p>
    <w:p w:rsidR="00EB6F06" w:rsidRPr="00EB6F06" w:rsidRDefault="00EB6F06" w:rsidP="005E66BC">
      <w:pPr>
        <w:spacing w:after="0" w:line="240" w:lineRule="auto"/>
        <w:jc w:val="both"/>
        <w:rPr>
          <w:rFonts w:ascii="Times New Roman" w:hAnsi="Times New Roman"/>
          <w:i/>
        </w:rPr>
      </w:pPr>
      <w:r w:rsidRPr="00EB6F06">
        <w:rPr>
          <w:rFonts w:ascii="Times New Roman" w:hAnsi="Times New Roman"/>
          <w:i/>
        </w:rPr>
        <w:t>A TAK elkészítésének határideje: 2017. október 1, melynek előkészítéséhez önkormányzati főépítész alkalmazására lesz szükség, ami történhet önálló megbízással eseti jelleggel, vagy társulás keretében történő megbízással.</w:t>
      </w:r>
    </w:p>
    <w:p w:rsidR="00EB6F06" w:rsidRPr="00EB6F06" w:rsidRDefault="00EB6F06" w:rsidP="005E66BC">
      <w:pPr>
        <w:spacing w:after="0" w:line="240" w:lineRule="auto"/>
        <w:jc w:val="both"/>
        <w:rPr>
          <w:rFonts w:ascii="Times New Roman" w:hAnsi="Times New Roman"/>
          <w:i/>
        </w:rPr>
      </w:pPr>
    </w:p>
    <w:p w:rsidR="00EB6F06" w:rsidRPr="00EB6F06" w:rsidRDefault="00EB6F06" w:rsidP="005E66BC">
      <w:pPr>
        <w:spacing w:after="0" w:line="240" w:lineRule="auto"/>
        <w:jc w:val="both"/>
        <w:rPr>
          <w:rFonts w:ascii="Times New Roman" w:hAnsi="Times New Roman"/>
          <w:i/>
        </w:rPr>
      </w:pPr>
      <w:r w:rsidRPr="00EB6F06">
        <w:rPr>
          <w:rFonts w:ascii="Times New Roman" w:hAnsi="Times New Roman"/>
          <w:i/>
        </w:rPr>
        <w:t>2. A településfejlesztési koncepcióról, az integrált településfejlesztési stratégiáról és a településrendezési eszközökről, valamint egyes településrendezési sajátos jogintézményekről szóló 314/2012. (XI. 8.) Korm. rendelet (Korm. rendelet), 2016. december 30-tól hatályos módosítása úgy rendelkezik, hogy a partnerségi egyeztetés szabályairól szóló önkormányzati döntést nem határozati, hanem rendeleti formában, eredeti jogalkotói hatáskörben kell megalkotni.</w:t>
      </w:r>
    </w:p>
    <w:p w:rsidR="00EB6F06" w:rsidRPr="00EB6F06" w:rsidRDefault="00EB6F06" w:rsidP="005E66BC">
      <w:pPr>
        <w:spacing w:after="0" w:line="240" w:lineRule="auto"/>
        <w:jc w:val="both"/>
        <w:rPr>
          <w:rFonts w:ascii="Times New Roman" w:hAnsi="Times New Roman"/>
          <w:i/>
        </w:rPr>
      </w:pPr>
      <w:r w:rsidRPr="00EB6F06">
        <w:rPr>
          <w:rFonts w:ascii="Times New Roman" w:hAnsi="Times New Roman"/>
          <w:i/>
        </w:rPr>
        <w:t>A Korm. rendelet 29. §-a értelmében: Az önkormányzat - a teljes körű nyilvánosság biztosításával, a 29/A. § és az e fejezetben meghatározott határidők figyelembevételével - az egyeztetési eljárást megelőzően dönt a partnerségi egyeztetés szabályairól, amelynek során meghatározza:</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iCs/>
        </w:rPr>
        <w:t xml:space="preserve">a) </w:t>
      </w:r>
      <w:r w:rsidRPr="00EB6F06">
        <w:rPr>
          <w:rFonts w:ascii="Times New Roman" w:hAnsi="Times New Roman"/>
          <w:i/>
        </w:rPr>
        <w:t>a partnerek tájékoztatásának módját és eszközeit,</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iCs/>
        </w:rPr>
        <w:t xml:space="preserve">b) </w:t>
      </w:r>
      <w:r w:rsidRPr="00EB6F06">
        <w:rPr>
          <w:rFonts w:ascii="Times New Roman" w:hAnsi="Times New Roman"/>
          <w:i/>
        </w:rPr>
        <w:t>a partnerek által adott javaslatok, vélemények megadásának módját és határidejét, továbbá nyilvántartásának módját,</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iCs/>
        </w:rPr>
        <w:t xml:space="preserve">c) </w:t>
      </w:r>
      <w:r w:rsidRPr="00EB6F06">
        <w:rPr>
          <w:rFonts w:ascii="Times New Roman" w:hAnsi="Times New Roman"/>
          <w:i/>
        </w:rPr>
        <w:t>az el nem fogadott partnerségi javaslatok, vélemények indokolásának módját, a dokumentálásuk, nyilvántartásuk rendjét,</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iCs/>
        </w:rPr>
        <w:t xml:space="preserve">d) </w:t>
      </w:r>
      <w:r w:rsidRPr="00EB6F06">
        <w:rPr>
          <w:rFonts w:ascii="Times New Roman" w:hAnsi="Times New Roman"/>
          <w:i/>
        </w:rPr>
        <w:t>az elfogadott koncepció, stratégia, településrendezési eszközök, kézikönyv és településképi rendelet nyilvánosságát biztosító intézkedéseket.</w:t>
      </w:r>
    </w:p>
    <w:p w:rsidR="00EB6F06" w:rsidRPr="00EB6F06" w:rsidRDefault="00EB6F06" w:rsidP="005E66BC">
      <w:pPr>
        <w:spacing w:after="0" w:line="240" w:lineRule="auto"/>
        <w:jc w:val="both"/>
        <w:rPr>
          <w:rFonts w:ascii="Times New Roman" w:hAnsi="Times New Roman"/>
          <w:i/>
        </w:rPr>
      </w:pPr>
      <w:r w:rsidRPr="00EB6F06">
        <w:rPr>
          <w:rFonts w:ascii="Times New Roman" w:hAnsi="Times New Roman"/>
          <w:bCs/>
          <w:i/>
        </w:rPr>
        <w:t>A 29/A. §-a alapján:</w:t>
      </w:r>
      <w:r w:rsidRPr="00EB6F06">
        <w:rPr>
          <w:rFonts w:ascii="Times New Roman" w:hAnsi="Times New Roman"/>
          <w:b/>
          <w:bCs/>
          <w:i/>
        </w:rPr>
        <w:t xml:space="preserve"> </w:t>
      </w:r>
      <w:r w:rsidRPr="00EB6F06">
        <w:rPr>
          <w:rFonts w:ascii="Times New Roman" w:hAnsi="Times New Roman"/>
          <w:i/>
        </w:rPr>
        <w:t>(1) A polgármester a koncepció, a stratégia, a településrendezési eszközök, a kézikönyv és a településképi rendelet tekintetében a társadalmi bevonás keretében a (3) bekezdés szerint, az önkormányzati rendelet partnerségi egyeztetési szabályai szerinti helyen és módon tájékoztatja a partnereket (előzetes tájékoztató), de legalább</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iCs/>
        </w:rPr>
        <w:t xml:space="preserve">a) </w:t>
      </w:r>
      <w:r w:rsidRPr="00EB6F06">
        <w:rPr>
          <w:rFonts w:ascii="Times New Roman" w:hAnsi="Times New Roman"/>
          <w:i/>
        </w:rPr>
        <w:t>közterületen elhelyezett hirdetőfelületen,</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iCs/>
        </w:rPr>
        <w:t xml:space="preserve">b) </w:t>
      </w:r>
      <w:r w:rsidRPr="00EB6F06">
        <w:rPr>
          <w:rFonts w:ascii="Times New Roman" w:hAnsi="Times New Roman"/>
          <w:i/>
        </w:rPr>
        <w:t>helyi lapban,</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iCs/>
        </w:rPr>
        <w:t xml:space="preserve">c) </w:t>
      </w:r>
      <w:r w:rsidRPr="00EB6F06">
        <w:rPr>
          <w:rFonts w:ascii="Times New Roman" w:hAnsi="Times New Roman"/>
          <w:i/>
        </w:rPr>
        <w:t>ha van ilyen, önkormányzati honlapon, és</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iCs/>
        </w:rPr>
        <w:t xml:space="preserve">d) </w:t>
      </w:r>
      <w:r w:rsidRPr="00EB6F06">
        <w:rPr>
          <w:rFonts w:ascii="Times New Roman" w:hAnsi="Times New Roman"/>
          <w:i/>
        </w:rPr>
        <w:t>lakossági fórumon.</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rPr>
        <w:t>(2) A polgármester az elkészült koncepció, stratégia, településrendezési eszköz, kézikönyv és településképi rendelet tekintetében - a széleskörű nyilvánosság biztosításával - partnerségi véleményezésre bocsátja a (3) bekezdés szerint, az önkormányzati rendelet partnerségi egyeztetési szabályai szerinti helyen és módon (munkaközi tájékoztató), de legalább</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iCs/>
        </w:rPr>
        <w:t xml:space="preserve">a) </w:t>
      </w:r>
      <w:r w:rsidRPr="00EB6F06">
        <w:rPr>
          <w:rFonts w:ascii="Times New Roman" w:hAnsi="Times New Roman"/>
          <w:i/>
        </w:rPr>
        <w:t>közterületen elhelyezett hirdetőfelületen,</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iCs/>
        </w:rPr>
        <w:t xml:space="preserve">b) </w:t>
      </w:r>
      <w:r w:rsidRPr="00EB6F06">
        <w:rPr>
          <w:rFonts w:ascii="Times New Roman" w:hAnsi="Times New Roman"/>
          <w:i/>
        </w:rPr>
        <w:t>helyi lapban,</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iCs/>
        </w:rPr>
        <w:t xml:space="preserve">c) </w:t>
      </w:r>
      <w:r w:rsidRPr="00EB6F06">
        <w:rPr>
          <w:rFonts w:ascii="Times New Roman" w:hAnsi="Times New Roman"/>
          <w:i/>
        </w:rPr>
        <w:t>ha van ilyen, önkormányzati honlapon, és</w:t>
      </w:r>
    </w:p>
    <w:p w:rsidR="00EB6F06" w:rsidRPr="00EB6F06" w:rsidRDefault="00EB6F06" w:rsidP="005E66BC">
      <w:pPr>
        <w:spacing w:after="0" w:line="240" w:lineRule="auto"/>
        <w:ind w:firstLine="240"/>
        <w:jc w:val="both"/>
        <w:rPr>
          <w:rFonts w:ascii="Times New Roman" w:hAnsi="Times New Roman"/>
          <w:i/>
        </w:rPr>
      </w:pPr>
      <w:r w:rsidRPr="00EB6F06">
        <w:rPr>
          <w:rFonts w:ascii="Times New Roman" w:hAnsi="Times New Roman"/>
          <w:i/>
          <w:iCs/>
        </w:rPr>
        <w:t xml:space="preserve">d) </w:t>
      </w:r>
      <w:r w:rsidRPr="00EB6F06">
        <w:rPr>
          <w:rFonts w:ascii="Times New Roman" w:hAnsi="Times New Roman"/>
          <w:i/>
        </w:rPr>
        <w:t>lakossági fórumon</w:t>
      </w:r>
    </w:p>
    <w:p w:rsidR="00EB6F06" w:rsidRPr="00EB6F06" w:rsidRDefault="00EB6F06" w:rsidP="005E66BC">
      <w:pPr>
        <w:spacing w:after="0" w:line="240" w:lineRule="auto"/>
        <w:jc w:val="both"/>
        <w:rPr>
          <w:rFonts w:ascii="Times New Roman" w:hAnsi="Times New Roman"/>
          <w:i/>
        </w:rPr>
      </w:pPr>
      <w:r w:rsidRPr="00EB6F06">
        <w:rPr>
          <w:rFonts w:ascii="Times New Roman" w:hAnsi="Times New Roman"/>
          <w:i/>
        </w:rPr>
        <w:t>ismerteti annak tartalmát.</w:t>
      </w:r>
    </w:p>
    <w:p w:rsidR="00EB6F06" w:rsidRPr="00A962B3" w:rsidRDefault="00EB6F06" w:rsidP="005E66BC">
      <w:pPr>
        <w:spacing w:after="0" w:line="240" w:lineRule="auto"/>
        <w:jc w:val="both"/>
        <w:rPr>
          <w:rFonts w:ascii="Times New Roman" w:hAnsi="Times New Roman"/>
          <w:i/>
          <w:sz w:val="24"/>
          <w:szCs w:val="24"/>
        </w:rPr>
      </w:pPr>
    </w:p>
    <w:p w:rsidR="00EB6F06" w:rsidRPr="00A962B3" w:rsidRDefault="00EB6F06" w:rsidP="005E66BC">
      <w:pPr>
        <w:spacing w:after="0" w:line="240" w:lineRule="auto"/>
        <w:jc w:val="both"/>
        <w:rPr>
          <w:rFonts w:ascii="Times New Roman" w:hAnsi="Times New Roman"/>
          <w:i/>
          <w:sz w:val="24"/>
          <w:szCs w:val="24"/>
        </w:rPr>
      </w:pPr>
      <w:r w:rsidRPr="00A962B3">
        <w:rPr>
          <w:rFonts w:ascii="Times New Roman" w:hAnsi="Times New Roman"/>
          <w:i/>
          <w:sz w:val="24"/>
          <w:szCs w:val="24"/>
        </w:rPr>
        <w:t>A partnerségi egyeztetés szabályairól szóló önkormányzati rendelet nem lehet ellentétes a Korm. rendelet előírásaival, illetve a Korm. rendelet vonatkozó szabályait nem kell, - nem szabad – az önkormányzati rendeletben is rögzíteni.</w:t>
      </w:r>
    </w:p>
    <w:p w:rsidR="00EB6F06" w:rsidRPr="00A962B3" w:rsidRDefault="00EB6F06" w:rsidP="005E66BC">
      <w:pPr>
        <w:spacing w:after="0" w:line="240" w:lineRule="auto"/>
        <w:jc w:val="both"/>
        <w:rPr>
          <w:rFonts w:ascii="Times New Roman" w:hAnsi="Times New Roman"/>
          <w:i/>
          <w:sz w:val="24"/>
          <w:szCs w:val="24"/>
        </w:rPr>
      </w:pPr>
    </w:p>
    <w:p w:rsidR="00EB6F06" w:rsidRPr="00A962B3" w:rsidRDefault="00EB6F06" w:rsidP="005E66BC">
      <w:pPr>
        <w:spacing w:after="0" w:line="240" w:lineRule="auto"/>
        <w:jc w:val="both"/>
        <w:rPr>
          <w:rFonts w:ascii="Times New Roman" w:hAnsi="Times New Roman"/>
          <w:i/>
          <w:sz w:val="24"/>
          <w:szCs w:val="24"/>
        </w:rPr>
      </w:pPr>
      <w:r w:rsidRPr="00A962B3">
        <w:rPr>
          <w:rFonts w:ascii="Times New Roman" w:hAnsi="Times New Roman"/>
          <w:i/>
          <w:sz w:val="24"/>
          <w:szCs w:val="24"/>
        </w:rPr>
        <w:t>Ezen előterjesztés alapján javasoljuk a Képviselő-testület által korábban, határozatban elfogadott szabályzat helyett jelen előterjesztés melléklete szerinti önkormányzati rendelet megalkotását!</w:t>
      </w:r>
    </w:p>
    <w:p w:rsidR="00EB6F06" w:rsidRPr="00A962B3" w:rsidRDefault="00EB6F06" w:rsidP="005E66BC">
      <w:pPr>
        <w:spacing w:after="0" w:line="240" w:lineRule="auto"/>
        <w:jc w:val="both"/>
        <w:rPr>
          <w:rFonts w:ascii="Times New Roman" w:hAnsi="Times New Roman"/>
          <w:i/>
          <w:sz w:val="24"/>
          <w:szCs w:val="24"/>
        </w:rPr>
      </w:pPr>
    </w:p>
    <w:p w:rsidR="00EB6F06" w:rsidRPr="00A962B3" w:rsidRDefault="00EB6F06" w:rsidP="005E66BC">
      <w:pPr>
        <w:spacing w:after="0" w:line="240" w:lineRule="auto"/>
        <w:jc w:val="both"/>
        <w:rPr>
          <w:rFonts w:ascii="Times New Roman" w:hAnsi="Times New Roman"/>
          <w:i/>
          <w:sz w:val="24"/>
          <w:szCs w:val="24"/>
        </w:rPr>
      </w:pPr>
      <w:r w:rsidRPr="00A962B3">
        <w:rPr>
          <w:rFonts w:ascii="Times New Roman" w:hAnsi="Times New Roman"/>
          <w:i/>
          <w:sz w:val="24"/>
          <w:szCs w:val="24"/>
        </w:rPr>
        <w:t>Ásványráró, 2017. március 23.</w:t>
      </w:r>
    </w:p>
    <w:p w:rsidR="00EB6F06" w:rsidRPr="00A962B3" w:rsidRDefault="00EB6F06" w:rsidP="005E66BC">
      <w:pPr>
        <w:tabs>
          <w:tab w:val="left" w:pos="5529"/>
        </w:tabs>
        <w:spacing w:after="0" w:line="240" w:lineRule="auto"/>
        <w:jc w:val="both"/>
        <w:rPr>
          <w:rFonts w:ascii="Times New Roman" w:hAnsi="Times New Roman"/>
          <w:i/>
          <w:sz w:val="24"/>
          <w:szCs w:val="24"/>
        </w:rPr>
      </w:pPr>
      <w:r w:rsidRPr="00A962B3">
        <w:rPr>
          <w:rFonts w:ascii="Times New Roman" w:hAnsi="Times New Roman"/>
          <w:i/>
          <w:sz w:val="24"/>
          <w:szCs w:val="24"/>
        </w:rPr>
        <w:tab/>
        <w:t>dr. Mátyus-Minkó Nikoletta s.k.</w:t>
      </w:r>
    </w:p>
    <w:p w:rsidR="00EB6F06" w:rsidRPr="00A962B3" w:rsidRDefault="00EB6F06" w:rsidP="005E66BC">
      <w:pPr>
        <w:tabs>
          <w:tab w:val="center" w:pos="6804"/>
        </w:tabs>
        <w:spacing w:after="0" w:line="240" w:lineRule="auto"/>
        <w:jc w:val="both"/>
        <w:rPr>
          <w:rFonts w:ascii="Times New Roman" w:hAnsi="Times New Roman"/>
          <w:i/>
          <w:sz w:val="24"/>
          <w:szCs w:val="24"/>
        </w:rPr>
      </w:pPr>
      <w:r w:rsidRPr="00A962B3">
        <w:rPr>
          <w:rFonts w:ascii="Times New Roman" w:hAnsi="Times New Roman"/>
          <w:i/>
          <w:sz w:val="24"/>
          <w:szCs w:val="24"/>
        </w:rPr>
        <w:tab/>
        <w:t>jegyző</w:t>
      </w:r>
    </w:p>
    <w:p w:rsidR="00A962B3" w:rsidRDefault="00A962B3">
      <w:pPr>
        <w:rPr>
          <w:rFonts w:ascii="Times New Roman" w:hAnsi="Times New Roman"/>
          <w:i/>
          <w:sz w:val="24"/>
          <w:szCs w:val="24"/>
        </w:rPr>
      </w:pPr>
      <w:r>
        <w:rPr>
          <w:rFonts w:ascii="Times New Roman" w:hAnsi="Times New Roman"/>
          <w:i/>
          <w:sz w:val="24"/>
          <w:szCs w:val="24"/>
        </w:rPr>
        <w:br w:type="page"/>
      </w:r>
    </w:p>
    <w:p w:rsidR="00A962B3" w:rsidRPr="00A962B3" w:rsidRDefault="00A962B3" w:rsidP="00A962B3">
      <w:pPr>
        <w:spacing w:after="0" w:line="240" w:lineRule="auto"/>
        <w:jc w:val="right"/>
        <w:rPr>
          <w:rFonts w:ascii="Times New Roman" w:hAnsi="Times New Roman"/>
          <w:b/>
          <w:i/>
        </w:rPr>
      </w:pPr>
      <w:r w:rsidRPr="00A962B3">
        <w:rPr>
          <w:rFonts w:ascii="Times New Roman" w:hAnsi="Times New Roman"/>
          <w:b/>
          <w:i/>
        </w:rPr>
        <w:t>2. Napirendi pont</w:t>
      </w:r>
    </w:p>
    <w:p w:rsidR="00A962B3" w:rsidRPr="00A962B3" w:rsidRDefault="00A962B3" w:rsidP="00A962B3">
      <w:pPr>
        <w:spacing w:after="0" w:line="240" w:lineRule="auto"/>
        <w:jc w:val="center"/>
        <w:rPr>
          <w:rFonts w:ascii="Times New Roman" w:hAnsi="Times New Roman"/>
          <w:b/>
          <w:i/>
          <w:u w:val="single"/>
        </w:rPr>
      </w:pPr>
    </w:p>
    <w:p w:rsidR="00A962B3" w:rsidRPr="00A962B3" w:rsidRDefault="00A962B3" w:rsidP="00A962B3">
      <w:pPr>
        <w:spacing w:after="0" w:line="240" w:lineRule="auto"/>
        <w:jc w:val="center"/>
        <w:rPr>
          <w:rFonts w:ascii="Times New Roman" w:hAnsi="Times New Roman"/>
          <w:b/>
          <w:i/>
          <w:u w:val="single"/>
        </w:rPr>
      </w:pPr>
      <w:r w:rsidRPr="00A962B3">
        <w:rPr>
          <w:rFonts w:ascii="Times New Roman" w:hAnsi="Times New Roman"/>
          <w:b/>
          <w:i/>
          <w:u w:val="single"/>
        </w:rPr>
        <w:t>TERVEZET</w:t>
      </w:r>
    </w:p>
    <w:p w:rsidR="00A962B3" w:rsidRPr="00A962B3" w:rsidRDefault="00A962B3" w:rsidP="00A962B3">
      <w:pPr>
        <w:spacing w:after="0" w:line="240" w:lineRule="auto"/>
        <w:jc w:val="center"/>
        <w:rPr>
          <w:rFonts w:ascii="Times New Roman" w:hAnsi="Times New Roman"/>
          <w:b/>
          <w:i/>
        </w:rPr>
      </w:pPr>
    </w:p>
    <w:p w:rsidR="00A962B3" w:rsidRPr="00A962B3" w:rsidRDefault="00A962B3" w:rsidP="00A962B3">
      <w:pPr>
        <w:spacing w:after="0" w:line="240" w:lineRule="auto"/>
        <w:jc w:val="center"/>
        <w:rPr>
          <w:rFonts w:ascii="Times New Roman" w:hAnsi="Times New Roman"/>
          <w:b/>
          <w:i/>
        </w:rPr>
      </w:pPr>
      <w:r w:rsidRPr="00A962B3">
        <w:rPr>
          <w:rFonts w:ascii="Times New Roman" w:hAnsi="Times New Roman"/>
          <w:b/>
          <w:i/>
        </w:rPr>
        <w:t>Ásványráró Község Önkormányzata Képviselő-testületének</w:t>
      </w:r>
    </w:p>
    <w:p w:rsidR="00A962B3" w:rsidRPr="00A962B3" w:rsidRDefault="00A962B3" w:rsidP="00A962B3">
      <w:pPr>
        <w:spacing w:after="0" w:line="240" w:lineRule="auto"/>
        <w:jc w:val="center"/>
        <w:rPr>
          <w:rFonts w:ascii="Times New Roman" w:hAnsi="Times New Roman"/>
          <w:b/>
          <w:bCs/>
          <w:i/>
        </w:rPr>
      </w:pPr>
      <w:r w:rsidRPr="00A962B3">
        <w:rPr>
          <w:rFonts w:ascii="Times New Roman" w:hAnsi="Times New Roman"/>
          <w:b/>
          <w:bCs/>
          <w:i/>
        </w:rPr>
        <w:t>…/2017. (...) önkormányzati rendelete</w:t>
      </w:r>
    </w:p>
    <w:p w:rsidR="00A962B3" w:rsidRPr="00A962B3" w:rsidRDefault="00A962B3" w:rsidP="00A962B3">
      <w:pPr>
        <w:spacing w:after="0" w:line="240" w:lineRule="auto"/>
        <w:jc w:val="center"/>
        <w:rPr>
          <w:rFonts w:ascii="Times New Roman" w:hAnsi="Times New Roman"/>
          <w:b/>
          <w:i/>
        </w:rPr>
      </w:pPr>
      <w:r w:rsidRPr="00A962B3">
        <w:rPr>
          <w:rFonts w:ascii="Times New Roman" w:hAnsi="Times New Roman"/>
          <w:b/>
          <w:i/>
          <w:lang/>
        </w:rPr>
        <w:t>a településfejlesztéssel és településrendezéssel, a települési arculati kézikönyvvel és a településképi rendelettel összefüggő partnerségi egyeztetés szabályairól</w:t>
      </w:r>
    </w:p>
    <w:p w:rsidR="00A962B3" w:rsidRPr="00A962B3" w:rsidRDefault="00A962B3" w:rsidP="00A962B3">
      <w:pPr>
        <w:autoSpaceDE w:val="0"/>
        <w:autoSpaceDN w:val="0"/>
        <w:adjustRightInd w:val="0"/>
        <w:spacing w:after="0" w:line="240" w:lineRule="auto"/>
        <w:jc w:val="both"/>
        <w:rPr>
          <w:rFonts w:ascii="Times New Roman" w:hAnsi="Times New Roman"/>
          <w:bCs/>
          <w:i/>
        </w:rPr>
      </w:pPr>
    </w:p>
    <w:p w:rsidR="00A962B3" w:rsidRPr="00A962B3" w:rsidRDefault="00A962B3" w:rsidP="00A962B3">
      <w:pPr>
        <w:autoSpaceDE w:val="0"/>
        <w:autoSpaceDN w:val="0"/>
        <w:adjustRightInd w:val="0"/>
        <w:spacing w:after="0" w:line="240" w:lineRule="auto"/>
        <w:jc w:val="both"/>
        <w:rPr>
          <w:rFonts w:ascii="Times New Roman" w:hAnsi="Times New Roman"/>
          <w:bCs/>
          <w:i/>
        </w:rPr>
      </w:pPr>
      <w:r w:rsidRPr="00A962B3">
        <w:rPr>
          <w:rFonts w:ascii="Times New Roman" w:hAnsi="Times New Roman"/>
          <w:i/>
        </w:rPr>
        <w:t>Ásványráró Község Önkormányzatának Képviselő-testülete Magyarország Alaptörvénye 32. cikk (2) bekezdésében meghatározott eredeti jogalkotói hatáskörében, Magyarország Alaptörvénye 32. cikk (1) bekezdés</w:t>
      </w:r>
      <w:r w:rsidRPr="00A962B3">
        <w:rPr>
          <w:rFonts w:ascii="Times New Roman" w:hAnsi="Times New Roman"/>
          <w:i/>
          <w:color w:val="000000"/>
        </w:rPr>
        <w:t xml:space="preserve"> a) pontjában és Magyarország helyi önkormányzatairól szóló 2011. évi CLXXXIX. törvény 13. § (1) bekezdés 1. pontjában meghatározott feladatkörében eljárva a következőket rendeli el:</w:t>
      </w:r>
    </w:p>
    <w:p w:rsidR="00A962B3" w:rsidRPr="00A962B3" w:rsidRDefault="00A962B3" w:rsidP="00A962B3">
      <w:pPr>
        <w:autoSpaceDE w:val="0"/>
        <w:autoSpaceDN w:val="0"/>
        <w:adjustRightInd w:val="0"/>
        <w:spacing w:after="0" w:line="240" w:lineRule="auto"/>
        <w:jc w:val="both"/>
        <w:rPr>
          <w:rFonts w:ascii="Times New Roman" w:hAnsi="Times New Roman"/>
          <w:i/>
        </w:rPr>
      </w:pPr>
    </w:p>
    <w:p w:rsidR="00A962B3" w:rsidRPr="000F6FB2" w:rsidRDefault="00A962B3" w:rsidP="000F6FB2">
      <w:pPr>
        <w:autoSpaceDE w:val="0"/>
        <w:autoSpaceDN w:val="0"/>
        <w:adjustRightInd w:val="0"/>
        <w:spacing w:after="0" w:line="240" w:lineRule="auto"/>
        <w:jc w:val="center"/>
        <w:rPr>
          <w:rFonts w:ascii="Times New Roman" w:hAnsi="Times New Roman"/>
          <w:b/>
          <w:i/>
        </w:rPr>
      </w:pPr>
      <w:r w:rsidRPr="00A962B3">
        <w:rPr>
          <w:rFonts w:ascii="Times New Roman" w:hAnsi="Times New Roman"/>
          <w:b/>
          <w:i/>
        </w:rPr>
        <w:t>1. Általános rendelkezések</w:t>
      </w:r>
    </w:p>
    <w:p w:rsidR="00A962B3" w:rsidRPr="000F6FB2" w:rsidRDefault="00A962B3" w:rsidP="00A962B3">
      <w:pPr>
        <w:numPr>
          <w:ilvl w:val="0"/>
          <w:numId w:val="8"/>
        </w:numPr>
        <w:autoSpaceDE w:val="0"/>
        <w:autoSpaceDN w:val="0"/>
        <w:adjustRightInd w:val="0"/>
        <w:spacing w:after="0" w:line="240" w:lineRule="auto"/>
        <w:jc w:val="center"/>
        <w:rPr>
          <w:rFonts w:ascii="Times New Roman" w:hAnsi="Times New Roman"/>
          <w:b/>
          <w:i/>
        </w:rPr>
      </w:pPr>
      <w:r w:rsidRPr="00A962B3">
        <w:rPr>
          <w:rFonts w:ascii="Times New Roman" w:hAnsi="Times New Roman"/>
          <w:b/>
          <w:i/>
        </w:rPr>
        <w:t>§</w:t>
      </w:r>
    </w:p>
    <w:p w:rsidR="00A962B3" w:rsidRPr="00A962B3" w:rsidRDefault="00A962B3" w:rsidP="00A962B3">
      <w:pPr>
        <w:autoSpaceDE w:val="0"/>
        <w:autoSpaceDN w:val="0"/>
        <w:adjustRightInd w:val="0"/>
        <w:spacing w:after="0" w:line="240" w:lineRule="auto"/>
        <w:jc w:val="both"/>
        <w:rPr>
          <w:rFonts w:ascii="Times New Roman" w:hAnsi="Times New Roman"/>
          <w:i/>
        </w:rPr>
      </w:pPr>
      <w:r w:rsidRPr="00A962B3">
        <w:rPr>
          <w:rFonts w:ascii="Times New Roman" w:hAnsi="Times New Roman"/>
          <w:i/>
        </w:rPr>
        <w:t>(1) E rendelet hatálya Ásványráró község (a továbbiakban: település) közigazgatási területére vonatkozó településfejlesztési koncepció, integrált településfejlesztési stratégia, településképi arculati kézikönyv, településképi rendelet és a településrendezési eszközök készítésének vagy módosításának eljárására terjed ki.</w:t>
      </w:r>
    </w:p>
    <w:p w:rsidR="00A962B3" w:rsidRPr="00A962B3" w:rsidRDefault="00A962B3" w:rsidP="00A962B3">
      <w:pPr>
        <w:autoSpaceDE w:val="0"/>
        <w:autoSpaceDN w:val="0"/>
        <w:adjustRightInd w:val="0"/>
        <w:spacing w:after="0" w:line="240" w:lineRule="auto"/>
        <w:jc w:val="both"/>
        <w:rPr>
          <w:rFonts w:ascii="Times New Roman" w:hAnsi="Times New Roman"/>
          <w:i/>
        </w:rPr>
      </w:pPr>
    </w:p>
    <w:p w:rsidR="00A962B3" w:rsidRPr="00A962B3" w:rsidRDefault="00A962B3" w:rsidP="00A962B3">
      <w:pPr>
        <w:autoSpaceDE w:val="0"/>
        <w:autoSpaceDN w:val="0"/>
        <w:adjustRightInd w:val="0"/>
        <w:spacing w:after="0" w:line="240" w:lineRule="auto"/>
        <w:jc w:val="both"/>
        <w:rPr>
          <w:rFonts w:ascii="Times New Roman" w:hAnsi="Times New Roman"/>
          <w:i/>
        </w:rPr>
      </w:pPr>
      <w:r w:rsidRPr="00A962B3">
        <w:rPr>
          <w:rFonts w:ascii="Times New Roman" w:hAnsi="Times New Roman"/>
          <w:i/>
        </w:rPr>
        <w:t>(2) Az egyeztetésben résztvevők (a továbbiakban: partnerek) köre:</w:t>
      </w:r>
    </w:p>
    <w:p w:rsidR="00A962B3" w:rsidRPr="00A962B3" w:rsidRDefault="00A962B3" w:rsidP="00A962B3">
      <w:pPr>
        <w:autoSpaceDE w:val="0"/>
        <w:autoSpaceDN w:val="0"/>
        <w:adjustRightInd w:val="0"/>
        <w:spacing w:after="0" w:line="240" w:lineRule="auto"/>
        <w:jc w:val="both"/>
        <w:rPr>
          <w:rFonts w:ascii="Times New Roman" w:hAnsi="Times New Roman"/>
          <w:i/>
        </w:rPr>
      </w:pPr>
      <w:r w:rsidRPr="00A962B3">
        <w:rPr>
          <w:rFonts w:ascii="Times New Roman" w:hAnsi="Times New Roman"/>
          <w:i/>
        </w:rPr>
        <w:t>a) a településen bejelentett lakóhellyel vagy tartózkodási hellyel rendelkező természetes személy;</w:t>
      </w:r>
    </w:p>
    <w:p w:rsidR="00A962B3" w:rsidRPr="00A962B3" w:rsidRDefault="00A962B3" w:rsidP="00A962B3">
      <w:pPr>
        <w:autoSpaceDE w:val="0"/>
        <w:autoSpaceDN w:val="0"/>
        <w:adjustRightInd w:val="0"/>
        <w:spacing w:after="0" w:line="240" w:lineRule="auto"/>
        <w:jc w:val="both"/>
        <w:rPr>
          <w:rFonts w:ascii="Times New Roman" w:hAnsi="Times New Roman"/>
          <w:i/>
        </w:rPr>
      </w:pPr>
      <w:r w:rsidRPr="00A962B3">
        <w:rPr>
          <w:rFonts w:ascii="Times New Roman" w:hAnsi="Times New Roman"/>
          <w:i/>
        </w:rPr>
        <w:t>b) a településen székhellyel, telephellyel vagy fiókteleppel rendelkező vállalkozás;</w:t>
      </w:r>
    </w:p>
    <w:p w:rsidR="00A962B3" w:rsidRPr="00A962B3" w:rsidRDefault="00A962B3" w:rsidP="00A962B3">
      <w:pPr>
        <w:autoSpaceDE w:val="0"/>
        <w:autoSpaceDN w:val="0"/>
        <w:adjustRightInd w:val="0"/>
        <w:spacing w:after="0" w:line="240" w:lineRule="auto"/>
        <w:jc w:val="both"/>
        <w:rPr>
          <w:rFonts w:ascii="Times New Roman" w:hAnsi="Times New Roman"/>
          <w:i/>
        </w:rPr>
      </w:pPr>
      <w:r w:rsidRPr="00A962B3">
        <w:rPr>
          <w:rFonts w:ascii="Times New Roman" w:hAnsi="Times New Roman"/>
          <w:i/>
        </w:rPr>
        <w:t>c) nyilvántartott érdekképviseleti szervezet, amelynek a település a működési hatókörébe tartozik;</w:t>
      </w:r>
    </w:p>
    <w:p w:rsidR="00A962B3" w:rsidRPr="00A962B3" w:rsidRDefault="00A962B3" w:rsidP="00A962B3">
      <w:pPr>
        <w:autoSpaceDE w:val="0"/>
        <w:autoSpaceDN w:val="0"/>
        <w:adjustRightInd w:val="0"/>
        <w:spacing w:after="0" w:line="240" w:lineRule="auto"/>
        <w:jc w:val="both"/>
        <w:rPr>
          <w:rFonts w:ascii="Times New Roman" w:hAnsi="Times New Roman"/>
          <w:i/>
        </w:rPr>
      </w:pPr>
      <w:r w:rsidRPr="00A962B3">
        <w:rPr>
          <w:rFonts w:ascii="Times New Roman" w:hAnsi="Times New Roman"/>
          <w:i/>
        </w:rPr>
        <w:t>d) bejegyzett civil szervezet, amelynek a település a működési hatókörébe tartozik;</w:t>
      </w:r>
    </w:p>
    <w:p w:rsidR="00A962B3" w:rsidRPr="00A962B3" w:rsidRDefault="00A962B3" w:rsidP="00A962B3">
      <w:pPr>
        <w:autoSpaceDE w:val="0"/>
        <w:autoSpaceDN w:val="0"/>
        <w:adjustRightInd w:val="0"/>
        <w:spacing w:after="0" w:line="240" w:lineRule="auto"/>
        <w:jc w:val="both"/>
        <w:rPr>
          <w:rFonts w:ascii="Times New Roman" w:hAnsi="Times New Roman"/>
          <w:i/>
        </w:rPr>
      </w:pPr>
      <w:r w:rsidRPr="00A962B3">
        <w:rPr>
          <w:rFonts w:ascii="Times New Roman" w:hAnsi="Times New Roman"/>
          <w:i/>
        </w:rPr>
        <w:t>e) a településen működő, jogszabályban elismert egyház.</w:t>
      </w:r>
    </w:p>
    <w:p w:rsidR="00A962B3" w:rsidRPr="00A962B3" w:rsidRDefault="00A962B3" w:rsidP="00A962B3">
      <w:pPr>
        <w:autoSpaceDE w:val="0"/>
        <w:autoSpaceDN w:val="0"/>
        <w:adjustRightInd w:val="0"/>
        <w:spacing w:after="0" w:line="240" w:lineRule="auto"/>
        <w:jc w:val="both"/>
        <w:rPr>
          <w:rFonts w:ascii="Times New Roman" w:hAnsi="Times New Roman"/>
          <w:i/>
        </w:rPr>
      </w:pPr>
    </w:p>
    <w:p w:rsidR="00A962B3" w:rsidRPr="000F6FB2" w:rsidRDefault="00A962B3" w:rsidP="000F6FB2">
      <w:pPr>
        <w:autoSpaceDE w:val="0"/>
        <w:autoSpaceDN w:val="0"/>
        <w:adjustRightInd w:val="0"/>
        <w:spacing w:after="0" w:line="240" w:lineRule="auto"/>
        <w:jc w:val="center"/>
        <w:rPr>
          <w:rFonts w:ascii="Times New Roman" w:hAnsi="Times New Roman"/>
          <w:b/>
          <w:i/>
        </w:rPr>
      </w:pPr>
      <w:r w:rsidRPr="00A962B3">
        <w:rPr>
          <w:rFonts w:ascii="Times New Roman" w:hAnsi="Times New Roman"/>
          <w:b/>
          <w:i/>
        </w:rPr>
        <w:t>2. A partnerek tájékoztatásának módja és eszközei</w:t>
      </w:r>
    </w:p>
    <w:p w:rsidR="00A962B3" w:rsidRPr="000F6FB2" w:rsidRDefault="00A962B3" w:rsidP="000F6FB2">
      <w:pPr>
        <w:autoSpaceDE w:val="0"/>
        <w:autoSpaceDN w:val="0"/>
        <w:adjustRightInd w:val="0"/>
        <w:spacing w:after="0" w:line="240" w:lineRule="auto"/>
        <w:jc w:val="center"/>
        <w:rPr>
          <w:rFonts w:ascii="Times New Roman" w:hAnsi="Times New Roman"/>
          <w:b/>
          <w:i/>
        </w:rPr>
      </w:pPr>
      <w:r w:rsidRPr="00A962B3">
        <w:rPr>
          <w:rFonts w:ascii="Times New Roman" w:hAnsi="Times New Roman"/>
          <w:b/>
          <w:i/>
        </w:rPr>
        <w:t>2. §</w:t>
      </w:r>
    </w:p>
    <w:p w:rsidR="00A962B3" w:rsidRPr="00A962B3" w:rsidRDefault="00A962B3" w:rsidP="00A962B3">
      <w:pPr>
        <w:autoSpaceDE w:val="0"/>
        <w:autoSpaceDN w:val="0"/>
        <w:adjustRightInd w:val="0"/>
        <w:spacing w:after="0" w:line="240" w:lineRule="auto"/>
        <w:jc w:val="both"/>
        <w:rPr>
          <w:rFonts w:ascii="Times New Roman" w:hAnsi="Times New Roman"/>
          <w:i/>
        </w:rPr>
      </w:pPr>
      <w:r w:rsidRPr="00A962B3">
        <w:rPr>
          <w:rFonts w:ascii="Times New Roman" w:hAnsi="Times New Roman"/>
          <w:i/>
        </w:rPr>
        <w:t>(1) Ásványráró Község Önkormányzata (a továbbiakban: önkormányzat) a partnerek tájékoztatásának elősegítésére a www.asvanyraro.hu önkormányzati honlapon külön tárhelyet biztosít a partnerségi egyeztetés során keletkező dokumentációk egységes megjelenítése érdekében.</w:t>
      </w:r>
    </w:p>
    <w:p w:rsidR="00A962B3" w:rsidRPr="00A962B3" w:rsidRDefault="00A962B3" w:rsidP="00A962B3">
      <w:pPr>
        <w:autoSpaceDE w:val="0"/>
        <w:autoSpaceDN w:val="0"/>
        <w:adjustRightInd w:val="0"/>
        <w:spacing w:after="0" w:line="240" w:lineRule="auto"/>
        <w:jc w:val="both"/>
        <w:rPr>
          <w:rFonts w:ascii="Times New Roman" w:hAnsi="Times New Roman"/>
          <w:i/>
        </w:rPr>
      </w:pPr>
    </w:p>
    <w:p w:rsidR="00A962B3" w:rsidRPr="00A962B3" w:rsidRDefault="00A962B3" w:rsidP="00A962B3">
      <w:pPr>
        <w:spacing w:after="0" w:line="240" w:lineRule="auto"/>
        <w:jc w:val="both"/>
        <w:rPr>
          <w:rFonts w:ascii="Times New Roman" w:hAnsi="Times New Roman"/>
          <w:i/>
        </w:rPr>
      </w:pPr>
      <w:r w:rsidRPr="00A962B3">
        <w:rPr>
          <w:rFonts w:ascii="Times New Roman" w:hAnsi="Times New Roman"/>
          <w:i/>
        </w:rPr>
        <w:t xml:space="preserve">(2) A polgármester a partnereket </w:t>
      </w:r>
      <w:r w:rsidRPr="00A962B3">
        <w:rPr>
          <w:rFonts w:ascii="Times New Roman" w:hAnsi="Times New Roman"/>
          <w:bCs/>
          <w:i/>
          <w:color w:val="000000"/>
        </w:rPr>
        <w:t>a településfejlesztési koncepcióról, az integrált településfejlesztési stratégiáról és a településrendezési eszközökről, valamint egyes településrendezési sajátos jogintézményekről</w:t>
      </w:r>
      <w:r w:rsidRPr="00A962B3">
        <w:rPr>
          <w:rFonts w:ascii="Times New Roman" w:hAnsi="Times New Roman"/>
          <w:i/>
        </w:rPr>
        <w:t xml:space="preserve"> szóló kormányrendeletben foglaltak szerint, jelen rendelet mellékletében meghatározott módon tájékoztatja.</w:t>
      </w:r>
    </w:p>
    <w:p w:rsidR="00A962B3" w:rsidRPr="00A962B3" w:rsidRDefault="00A962B3" w:rsidP="00A962B3">
      <w:pPr>
        <w:spacing w:after="0" w:line="240" w:lineRule="auto"/>
        <w:jc w:val="both"/>
        <w:rPr>
          <w:rFonts w:ascii="Times New Roman" w:hAnsi="Times New Roman"/>
          <w:i/>
        </w:rPr>
      </w:pPr>
    </w:p>
    <w:p w:rsidR="00A962B3" w:rsidRPr="00A962B3" w:rsidRDefault="00A962B3" w:rsidP="00A962B3">
      <w:pPr>
        <w:autoSpaceDE w:val="0"/>
        <w:autoSpaceDN w:val="0"/>
        <w:adjustRightInd w:val="0"/>
        <w:spacing w:after="0" w:line="240" w:lineRule="auto"/>
        <w:jc w:val="both"/>
        <w:rPr>
          <w:rFonts w:ascii="Times New Roman" w:hAnsi="Times New Roman"/>
          <w:i/>
        </w:rPr>
      </w:pPr>
      <w:r w:rsidRPr="00A962B3">
        <w:rPr>
          <w:rFonts w:ascii="Times New Roman" w:hAnsi="Times New Roman"/>
          <w:i/>
        </w:rPr>
        <w:t>(3) A településfejlesztési koncepcióról, az integrált településfejlesztési stratégiáról, a településrendezési eszközökről, a települési arculati kézikönyvről és a településképi rendeletről az egyeztetési eljárás módjától és az egyeztetés szakaszától függően jelen rendelet mellékletében meghatározott helyen és módon a polgármester az értelmezéshez szükséges részletezettségű és szükség esetén alátámasztó munkarészeket tartalmazó tájékoztatást tesz közzé, melynek megjelenéséről felhívást tesz közzé az önkormányzati honlap főoldalán.</w:t>
      </w:r>
    </w:p>
    <w:p w:rsidR="00A962B3" w:rsidRPr="00A962B3" w:rsidRDefault="00A962B3" w:rsidP="00A962B3">
      <w:pPr>
        <w:autoSpaceDE w:val="0"/>
        <w:autoSpaceDN w:val="0"/>
        <w:adjustRightInd w:val="0"/>
        <w:spacing w:after="0" w:line="240" w:lineRule="auto"/>
        <w:jc w:val="both"/>
        <w:rPr>
          <w:rFonts w:ascii="Times New Roman" w:hAnsi="Times New Roman"/>
          <w:i/>
        </w:rPr>
      </w:pPr>
    </w:p>
    <w:p w:rsidR="00A962B3" w:rsidRPr="00A962B3" w:rsidRDefault="00A962B3" w:rsidP="00A962B3">
      <w:pPr>
        <w:autoSpaceDE w:val="0"/>
        <w:autoSpaceDN w:val="0"/>
        <w:adjustRightInd w:val="0"/>
        <w:spacing w:after="0" w:line="240" w:lineRule="auto"/>
        <w:jc w:val="both"/>
        <w:rPr>
          <w:rFonts w:ascii="Times New Roman" w:hAnsi="Times New Roman"/>
          <w:i/>
        </w:rPr>
      </w:pPr>
      <w:r w:rsidRPr="00A962B3">
        <w:rPr>
          <w:rFonts w:ascii="Times New Roman" w:hAnsi="Times New Roman"/>
          <w:i/>
        </w:rPr>
        <w:t>(4) A lakossági fórum meghívóját annak időpontját megelőzően legalább 8 nappal a helyben szokásos módon közzé kell tenni.</w:t>
      </w:r>
    </w:p>
    <w:p w:rsidR="00A962B3" w:rsidRPr="00A962B3" w:rsidRDefault="00A962B3" w:rsidP="00A962B3">
      <w:pPr>
        <w:autoSpaceDE w:val="0"/>
        <w:autoSpaceDN w:val="0"/>
        <w:adjustRightInd w:val="0"/>
        <w:spacing w:after="0" w:line="240" w:lineRule="auto"/>
        <w:jc w:val="both"/>
        <w:rPr>
          <w:rFonts w:ascii="Times New Roman" w:hAnsi="Times New Roman"/>
          <w:i/>
        </w:rPr>
      </w:pPr>
    </w:p>
    <w:p w:rsidR="00A962B3" w:rsidRPr="00A962B3" w:rsidRDefault="00A962B3" w:rsidP="000F6FB2">
      <w:pPr>
        <w:autoSpaceDE w:val="0"/>
        <w:autoSpaceDN w:val="0"/>
        <w:adjustRightInd w:val="0"/>
        <w:spacing w:after="0" w:line="240" w:lineRule="auto"/>
        <w:jc w:val="center"/>
        <w:rPr>
          <w:rFonts w:ascii="Times New Roman" w:hAnsi="Times New Roman"/>
          <w:i/>
        </w:rPr>
      </w:pPr>
      <w:r w:rsidRPr="00A962B3">
        <w:rPr>
          <w:rFonts w:ascii="Times New Roman" w:hAnsi="Times New Roman"/>
          <w:b/>
          <w:i/>
        </w:rPr>
        <w:t>3. A partnerségi észrevételek, javaslatok közlésének és nyilvántartásának rendje</w:t>
      </w:r>
    </w:p>
    <w:p w:rsidR="00A962B3" w:rsidRPr="000F6FB2" w:rsidRDefault="00A962B3" w:rsidP="000F6FB2">
      <w:pPr>
        <w:spacing w:after="0" w:line="240" w:lineRule="auto"/>
        <w:jc w:val="center"/>
        <w:rPr>
          <w:rFonts w:ascii="Times New Roman" w:hAnsi="Times New Roman"/>
          <w:b/>
          <w:i/>
        </w:rPr>
      </w:pPr>
      <w:r w:rsidRPr="00A962B3">
        <w:rPr>
          <w:rFonts w:ascii="Times New Roman" w:hAnsi="Times New Roman"/>
          <w:b/>
          <w:i/>
        </w:rPr>
        <w:t>3. §</w:t>
      </w:r>
    </w:p>
    <w:p w:rsidR="00A962B3" w:rsidRPr="00A962B3" w:rsidRDefault="00A962B3" w:rsidP="00A962B3">
      <w:pPr>
        <w:spacing w:after="0" w:line="240" w:lineRule="auto"/>
        <w:jc w:val="both"/>
        <w:rPr>
          <w:rFonts w:ascii="Times New Roman" w:hAnsi="Times New Roman"/>
          <w:i/>
        </w:rPr>
      </w:pPr>
      <w:r w:rsidRPr="00A962B3">
        <w:rPr>
          <w:rFonts w:ascii="Times New Roman" w:hAnsi="Times New Roman"/>
          <w:i/>
        </w:rPr>
        <w:t>(1) A közzétett tájékoztató alapján a partnerek a tájékoztatás megjelenését követő 8 napon belül észrevételeket, javaslatokat tehetnek az alábbi módokon:</w:t>
      </w:r>
    </w:p>
    <w:p w:rsidR="00A962B3" w:rsidRPr="00A962B3" w:rsidRDefault="00A962B3" w:rsidP="00A962B3">
      <w:pPr>
        <w:spacing w:after="0" w:line="240" w:lineRule="auto"/>
        <w:jc w:val="both"/>
        <w:rPr>
          <w:rFonts w:ascii="Times New Roman" w:hAnsi="Times New Roman"/>
          <w:i/>
        </w:rPr>
      </w:pPr>
      <w:r w:rsidRPr="00A962B3">
        <w:rPr>
          <w:rFonts w:ascii="Times New Roman" w:hAnsi="Times New Roman"/>
          <w:i/>
        </w:rPr>
        <w:t>a) papír alapon az önkormányzat hivatalában, nyitvatartási időben történő személyes leadással,</w:t>
      </w:r>
    </w:p>
    <w:p w:rsidR="00A962B3" w:rsidRPr="00A962B3" w:rsidRDefault="00A962B3" w:rsidP="00A962B3">
      <w:pPr>
        <w:pStyle w:val="NormlWeb"/>
        <w:spacing w:before="0" w:beforeAutospacing="0" w:after="0" w:afterAutospacing="0"/>
        <w:jc w:val="both"/>
        <w:rPr>
          <w:i/>
          <w:sz w:val="22"/>
          <w:szCs w:val="22"/>
        </w:rPr>
      </w:pPr>
      <w:r w:rsidRPr="00A962B3">
        <w:rPr>
          <w:i/>
          <w:sz w:val="22"/>
          <w:szCs w:val="22"/>
        </w:rPr>
        <w:t>b) levélben az önkormányzat címére (9177 Ásványráró, Rákóczi u. 14.) történő megküldéssel,</w:t>
      </w:r>
    </w:p>
    <w:p w:rsidR="00A962B3" w:rsidRPr="00A962B3" w:rsidRDefault="00A962B3" w:rsidP="00A962B3">
      <w:pPr>
        <w:pStyle w:val="NormlWeb"/>
        <w:spacing w:before="0" w:beforeAutospacing="0" w:after="0" w:afterAutospacing="0"/>
        <w:jc w:val="both"/>
        <w:rPr>
          <w:i/>
          <w:sz w:val="22"/>
          <w:szCs w:val="22"/>
        </w:rPr>
      </w:pPr>
      <w:r w:rsidRPr="00A962B3">
        <w:rPr>
          <w:i/>
          <w:sz w:val="22"/>
          <w:szCs w:val="22"/>
        </w:rPr>
        <w:t>c) elektronikus levélben a polgarmesterihivatal@asvanyraro.hu e-mail címre történő megküldéssel.</w:t>
      </w:r>
    </w:p>
    <w:p w:rsidR="00A962B3" w:rsidRPr="00A962B3" w:rsidRDefault="00A962B3" w:rsidP="00A962B3">
      <w:pPr>
        <w:pStyle w:val="NormlWeb"/>
        <w:spacing w:before="0" w:beforeAutospacing="0" w:after="0" w:afterAutospacing="0"/>
        <w:jc w:val="both"/>
        <w:rPr>
          <w:i/>
          <w:sz w:val="22"/>
          <w:szCs w:val="22"/>
        </w:rPr>
      </w:pPr>
    </w:p>
    <w:p w:rsidR="00A962B3" w:rsidRPr="00A962B3" w:rsidRDefault="00A962B3" w:rsidP="00A962B3">
      <w:pPr>
        <w:spacing w:after="0" w:line="240" w:lineRule="auto"/>
        <w:jc w:val="both"/>
        <w:rPr>
          <w:rFonts w:ascii="Times New Roman" w:hAnsi="Times New Roman"/>
          <w:i/>
        </w:rPr>
      </w:pPr>
      <w:r w:rsidRPr="00A962B3">
        <w:rPr>
          <w:rFonts w:ascii="Times New Roman" w:hAnsi="Times New Roman"/>
          <w:i/>
        </w:rPr>
        <w:t>(2) Lakossági fórum tartása esetén a partnereknek az írásbeli észrevételek, javaslatok megtételére a lakossági fórumot követő 8 napon belül, az (1) bekezdésben meghatározott módokon van lehetősége.</w:t>
      </w:r>
    </w:p>
    <w:p w:rsidR="00A962B3" w:rsidRPr="00A962B3" w:rsidRDefault="00A962B3" w:rsidP="00A962B3">
      <w:pPr>
        <w:spacing w:after="0" w:line="240" w:lineRule="auto"/>
        <w:jc w:val="both"/>
        <w:rPr>
          <w:rFonts w:ascii="Times New Roman" w:hAnsi="Times New Roman"/>
          <w:i/>
        </w:rPr>
      </w:pPr>
    </w:p>
    <w:p w:rsidR="00A962B3" w:rsidRPr="00A962B3" w:rsidRDefault="00A962B3" w:rsidP="00A962B3">
      <w:pPr>
        <w:spacing w:after="0" w:line="240" w:lineRule="auto"/>
        <w:jc w:val="both"/>
        <w:rPr>
          <w:rFonts w:ascii="Times New Roman" w:hAnsi="Times New Roman"/>
          <w:i/>
        </w:rPr>
      </w:pPr>
      <w:r w:rsidRPr="00A962B3">
        <w:rPr>
          <w:rFonts w:ascii="Times New Roman" w:hAnsi="Times New Roman"/>
          <w:i/>
        </w:rPr>
        <w:t>(3) Az (1) bekezdés alkalmazásában az észrevétel, javaslat önkormányzathoz történő beérkezésének idejét kell a határidő szempontjából megtartottnak tekinteni.</w:t>
      </w:r>
    </w:p>
    <w:p w:rsidR="00A962B3" w:rsidRPr="00A962B3" w:rsidRDefault="00A962B3" w:rsidP="00A962B3">
      <w:pPr>
        <w:spacing w:after="0" w:line="240" w:lineRule="auto"/>
        <w:jc w:val="both"/>
        <w:rPr>
          <w:rFonts w:ascii="Times New Roman" w:hAnsi="Times New Roman"/>
          <w:i/>
        </w:rPr>
      </w:pPr>
    </w:p>
    <w:p w:rsidR="00A962B3" w:rsidRPr="00A962B3" w:rsidRDefault="00A962B3" w:rsidP="000F6FB2">
      <w:pPr>
        <w:spacing w:after="0" w:line="240" w:lineRule="auto"/>
        <w:jc w:val="both"/>
        <w:rPr>
          <w:rFonts w:ascii="Times New Roman" w:hAnsi="Times New Roman"/>
          <w:i/>
        </w:rPr>
      </w:pPr>
      <w:r w:rsidRPr="00A962B3">
        <w:rPr>
          <w:rFonts w:ascii="Times New Roman" w:hAnsi="Times New Roman"/>
          <w:i/>
        </w:rPr>
        <w:t>(4) A beérkezett észrevételeket, javaslatokat az önkormányzati főépítész táblázatban összegzi, amelyet az ügy aktájában lefűzve meg kell őrizni.</w:t>
      </w:r>
    </w:p>
    <w:p w:rsidR="00A962B3" w:rsidRPr="00A962B3" w:rsidRDefault="00A962B3" w:rsidP="00A962B3">
      <w:pPr>
        <w:spacing w:after="0" w:line="240" w:lineRule="auto"/>
        <w:rPr>
          <w:rFonts w:ascii="Times New Roman" w:hAnsi="Times New Roman"/>
          <w:i/>
        </w:rPr>
      </w:pPr>
    </w:p>
    <w:p w:rsidR="00A962B3" w:rsidRPr="000F6FB2" w:rsidRDefault="00A962B3" w:rsidP="000F6FB2">
      <w:pPr>
        <w:pStyle w:val="Listaszerbekezds"/>
        <w:spacing w:after="0" w:line="240" w:lineRule="auto"/>
        <w:ind w:left="0"/>
        <w:contextualSpacing w:val="0"/>
        <w:jc w:val="center"/>
        <w:rPr>
          <w:rFonts w:ascii="Times New Roman" w:hAnsi="Times New Roman"/>
          <w:b/>
          <w:bCs/>
          <w:i/>
        </w:rPr>
      </w:pPr>
      <w:r w:rsidRPr="00A962B3">
        <w:rPr>
          <w:rFonts w:ascii="Times New Roman" w:hAnsi="Times New Roman"/>
          <w:b/>
          <w:bCs/>
          <w:i/>
        </w:rPr>
        <w:t>4. A partnerségi észrevételek, javaslatok dokumentálásának rendje</w:t>
      </w:r>
    </w:p>
    <w:p w:rsidR="00A962B3" w:rsidRPr="000F6FB2" w:rsidRDefault="00A962B3" w:rsidP="000F6FB2">
      <w:pPr>
        <w:spacing w:after="0" w:line="240" w:lineRule="auto"/>
        <w:jc w:val="center"/>
        <w:rPr>
          <w:rFonts w:ascii="Times New Roman" w:hAnsi="Times New Roman"/>
          <w:b/>
          <w:i/>
        </w:rPr>
      </w:pPr>
      <w:r w:rsidRPr="00A962B3">
        <w:rPr>
          <w:rFonts w:ascii="Times New Roman" w:hAnsi="Times New Roman"/>
          <w:b/>
          <w:i/>
        </w:rPr>
        <w:t>4. §</w:t>
      </w:r>
    </w:p>
    <w:p w:rsidR="00A962B3" w:rsidRPr="00A962B3" w:rsidRDefault="00A962B3" w:rsidP="00A962B3">
      <w:pPr>
        <w:spacing w:after="0" w:line="240" w:lineRule="auto"/>
        <w:jc w:val="both"/>
        <w:rPr>
          <w:rFonts w:ascii="Times New Roman" w:hAnsi="Times New Roman"/>
          <w:i/>
        </w:rPr>
      </w:pPr>
      <w:r w:rsidRPr="00A962B3">
        <w:rPr>
          <w:rFonts w:ascii="Times New Roman" w:hAnsi="Times New Roman"/>
          <w:i/>
        </w:rPr>
        <w:t>(1) A határidőben beérkezett észrevételeket és javaslatokat az önkormányzati főépítész megvizsgálja, valamint véleményezésre megküldi a településfejlesztési koncepció, integrált településfejlesztési stratégia, a településrendezési eszköz, települési arculati kézikönyv vagy településképi rendelet készítésével megbízott tervezőnek, aki szakmai álláspontjáról az önkormányzati főépítészt 5 napon belül írásban tájékoztatja.</w:t>
      </w:r>
    </w:p>
    <w:p w:rsidR="00A962B3" w:rsidRPr="00A962B3" w:rsidRDefault="00A962B3" w:rsidP="00A962B3">
      <w:pPr>
        <w:spacing w:after="0" w:line="240" w:lineRule="auto"/>
        <w:jc w:val="both"/>
        <w:rPr>
          <w:rFonts w:ascii="Times New Roman" w:hAnsi="Times New Roman"/>
          <w:i/>
        </w:rPr>
      </w:pPr>
    </w:p>
    <w:p w:rsidR="00A962B3" w:rsidRDefault="00A962B3" w:rsidP="00A962B3">
      <w:pPr>
        <w:spacing w:after="0" w:line="240" w:lineRule="auto"/>
        <w:jc w:val="both"/>
        <w:rPr>
          <w:rFonts w:ascii="Times New Roman" w:hAnsi="Times New Roman"/>
          <w:i/>
        </w:rPr>
      </w:pPr>
      <w:r w:rsidRPr="00A962B3">
        <w:rPr>
          <w:rFonts w:ascii="Times New Roman" w:hAnsi="Times New Roman"/>
          <w:i/>
        </w:rPr>
        <w:t>(2) Az önkormányzati főépítész a tervezői szakmai vélemény figyelembe vételével valamennyi érdemi észrevételre, javaslatra választ állít össze. Az elfogadásra nem kerülő észrevételekre, javaslatokra adott választ érdemi indokolással kell ellátni.</w:t>
      </w:r>
    </w:p>
    <w:p w:rsidR="000F6FB2" w:rsidRPr="00A962B3" w:rsidRDefault="000F6FB2" w:rsidP="00A962B3">
      <w:pPr>
        <w:spacing w:after="0" w:line="240" w:lineRule="auto"/>
        <w:jc w:val="both"/>
        <w:rPr>
          <w:rFonts w:ascii="Times New Roman" w:hAnsi="Times New Roman"/>
          <w:i/>
        </w:rPr>
      </w:pPr>
    </w:p>
    <w:p w:rsidR="00A962B3" w:rsidRPr="00A962B3" w:rsidRDefault="00A962B3" w:rsidP="00A962B3">
      <w:pPr>
        <w:spacing w:after="0" w:line="240" w:lineRule="auto"/>
        <w:jc w:val="both"/>
        <w:rPr>
          <w:rFonts w:ascii="Times New Roman" w:hAnsi="Times New Roman"/>
          <w:i/>
        </w:rPr>
      </w:pPr>
      <w:r w:rsidRPr="00A962B3">
        <w:rPr>
          <w:rFonts w:ascii="Times New Roman" w:hAnsi="Times New Roman"/>
          <w:i/>
        </w:rPr>
        <w:t>(3) Az el nem fogadott észrevételek, javaslatok indokolását az önkormányzati főépítész táblázatban összegzi, amelyet a polgármester közzé tesz a 2. § (1) bekezdésben meghatározott tárhelyen és erről hirdetményt jelentet meg az önkormányzati honlapon. Az összegzést tartalmazó táblázatot az ügy aktájában lefűzve meg kell őrizni.</w:t>
      </w:r>
    </w:p>
    <w:p w:rsidR="00A962B3" w:rsidRPr="000F6FB2" w:rsidRDefault="00A962B3" w:rsidP="000F6FB2">
      <w:pPr>
        <w:pStyle w:val="Listaszerbekezds"/>
        <w:spacing w:after="0" w:line="240" w:lineRule="auto"/>
        <w:ind w:left="0"/>
        <w:contextualSpacing w:val="0"/>
        <w:jc w:val="center"/>
        <w:rPr>
          <w:rFonts w:ascii="Times New Roman" w:hAnsi="Times New Roman"/>
          <w:b/>
          <w:i/>
        </w:rPr>
      </w:pPr>
      <w:r w:rsidRPr="00A962B3">
        <w:rPr>
          <w:rFonts w:ascii="Times New Roman" w:hAnsi="Times New Roman"/>
          <w:b/>
          <w:i/>
        </w:rPr>
        <w:t>5. A nyilvánosságot biztosító intézkedések</w:t>
      </w:r>
    </w:p>
    <w:p w:rsidR="00A962B3" w:rsidRPr="000F6FB2" w:rsidRDefault="00A962B3" w:rsidP="000F6FB2">
      <w:pPr>
        <w:pStyle w:val="NormlWeb"/>
        <w:spacing w:before="0" w:beforeAutospacing="0" w:after="0" w:afterAutospacing="0"/>
        <w:jc w:val="center"/>
        <w:rPr>
          <w:b/>
          <w:i/>
          <w:sz w:val="22"/>
          <w:szCs w:val="22"/>
        </w:rPr>
      </w:pPr>
      <w:r w:rsidRPr="00A962B3">
        <w:rPr>
          <w:b/>
          <w:i/>
          <w:sz w:val="22"/>
          <w:szCs w:val="22"/>
        </w:rPr>
        <w:t>5. §</w:t>
      </w:r>
    </w:p>
    <w:p w:rsidR="00A962B3" w:rsidRPr="00A962B3" w:rsidRDefault="00A962B3" w:rsidP="00A962B3">
      <w:pPr>
        <w:pStyle w:val="NormlWeb"/>
        <w:spacing w:before="0" w:beforeAutospacing="0" w:after="0" w:afterAutospacing="0"/>
        <w:jc w:val="both"/>
        <w:rPr>
          <w:i/>
          <w:sz w:val="22"/>
          <w:szCs w:val="22"/>
        </w:rPr>
      </w:pPr>
      <w:r w:rsidRPr="00A962B3">
        <w:rPr>
          <w:i/>
          <w:sz w:val="22"/>
          <w:szCs w:val="22"/>
        </w:rPr>
        <w:t>(1) Valamennyi elfogadott koncepció, stratégia, településrendezési eszköz, települési arculati kézikönyv és településképi rendelet jóváhagyását, kihirdetését követő 15 napon belül a polgármester az elfogadott dokumentumot teljes terjedelmében feltölti 2. § (1) bekezdésében meghatározott tárhelyre.</w:t>
      </w:r>
    </w:p>
    <w:p w:rsidR="00A962B3" w:rsidRPr="00A962B3" w:rsidRDefault="00A962B3" w:rsidP="00A962B3">
      <w:pPr>
        <w:pStyle w:val="NormlWeb"/>
        <w:spacing w:before="0" w:beforeAutospacing="0" w:after="0" w:afterAutospacing="0"/>
        <w:jc w:val="both"/>
        <w:rPr>
          <w:i/>
          <w:sz w:val="22"/>
          <w:szCs w:val="22"/>
        </w:rPr>
      </w:pPr>
    </w:p>
    <w:p w:rsidR="00A962B3" w:rsidRPr="00A962B3" w:rsidRDefault="00A962B3" w:rsidP="00A962B3">
      <w:pPr>
        <w:spacing w:after="0" w:line="240" w:lineRule="auto"/>
        <w:jc w:val="both"/>
        <w:rPr>
          <w:rFonts w:ascii="Times New Roman" w:hAnsi="Times New Roman"/>
          <w:i/>
        </w:rPr>
      </w:pPr>
      <w:r w:rsidRPr="00A962B3">
        <w:rPr>
          <w:rFonts w:ascii="Times New Roman" w:hAnsi="Times New Roman"/>
          <w:i/>
        </w:rPr>
        <w:t>(2) A feltöltésről a polgármester a helyben szokásos módon felhívást tesz közzé.</w:t>
      </w:r>
    </w:p>
    <w:p w:rsidR="00A962B3" w:rsidRPr="00A962B3" w:rsidRDefault="00A962B3" w:rsidP="00A962B3">
      <w:pPr>
        <w:spacing w:after="0" w:line="240" w:lineRule="auto"/>
        <w:jc w:val="both"/>
        <w:rPr>
          <w:rFonts w:ascii="Times New Roman" w:hAnsi="Times New Roman"/>
          <w:i/>
        </w:rPr>
      </w:pPr>
    </w:p>
    <w:p w:rsidR="00A962B3" w:rsidRPr="000F6FB2" w:rsidRDefault="00A962B3" w:rsidP="000F6FB2">
      <w:pPr>
        <w:pStyle w:val="Listaszerbekezds"/>
        <w:spacing w:after="0" w:line="240" w:lineRule="auto"/>
        <w:ind w:left="0"/>
        <w:contextualSpacing w:val="0"/>
        <w:jc w:val="center"/>
        <w:rPr>
          <w:rFonts w:ascii="Times New Roman" w:hAnsi="Times New Roman"/>
          <w:b/>
          <w:i/>
        </w:rPr>
      </w:pPr>
      <w:r w:rsidRPr="00A962B3">
        <w:rPr>
          <w:rFonts w:ascii="Times New Roman" w:hAnsi="Times New Roman"/>
          <w:b/>
          <w:i/>
        </w:rPr>
        <w:t>6. Záró rendelkezések</w:t>
      </w:r>
    </w:p>
    <w:p w:rsidR="00A962B3" w:rsidRPr="00A962B3" w:rsidRDefault="00A962B3" w:rsidP="000F6FB2">
      <w:pPr>
        <w:spacing w:after="0" w:line="240" w:lineRule="auto"/>
        <w:jc w:val="center"/>
        <w:rPr>
          <w:rFonts w:ascii="Times New Roman" w:hAnsi="Times New Roman"/>
          <w:i/>
        </w:rPr>
      </w:pPr>
      <w:r w:rsidRPr="00A962B3">
        <w:rPr>
          <w:rFonts w:ascii="Times New Roman" w:hAnsi="Times New Roman"/>
          <w:b/>
          <w:i/>
        </w:rPr>
        <w:t>6. §</w:t>
      </w:r>
    </w:p>
    <w:p w:rsidR="00A962B3" w:rsidRPr="00A962B3" w:rsidRDefault="00A962B3" w:rsidP="00A962B3">
      <w:pPr>
        <w:spacing w:after="0" w:line="240" w:lineRule="auto"/>
        <w:jc w:val="both"/>
        <w:rPr>
          <w:rFonts w:ascii="Times New Roman" w:hAnsi="Times New Roman"/>
          <w:i/>
        </w:rPr>
      </w:pPr>
      <w:r w:rsidRPr="00A962B3">
        <w:rPr>
          <w:rFonts w:ascii="Times New Roman" w:hAnsi="Times New Roman"/>
          <w:i/>
        </w:rPr>
        <w:t>Jelen rendelet a kihirdetését követő napon lép hatályba.</w:t>
      </w:r>
    </w:p>
    <w:p w:rsidR="00A962B3" w:rsidRPr="00A962B3" w:rsidRDefault="00A962B3" w:rsidP="00A962B3">
      <w:pPr>
        <w:spacing w:after="0" w:line="240" w:lineRule="auto"/>
        <w:jc w:val="both"/>
        <w:rPr>
          <w:rFonts w:ascii="Times New Roman" w:hAnsi="Times New Roman"/>
          <w:i/>
        </w:rPr>
      </w:pPr>
    </w:p>
    <w:p w:rsidR="00A962B3" w:rsidRPr="00A962B3" w:rsidRDefault="00A962B3" w:rsidP="00A962B3">
      <w:pPr>
        <w:tabs>
          <w:tab w:val="center" w:pos="2268"/>
          <w:tab w:val="center" w:pos="7371"/>
        </w:tabs>
        <w:spacing w:after="0" w:line="240" w:lineRule="auto"/>
        <w:jc w:val="both"/>
        <w:rPr>
          <w:rFonts w:ascii="Times New Roman" w:hAnsi="Times New Roman"/>
          <w:i/>
        </w:rPr>
      </w:pPr>
      <w:r w:rsidRPr="00A962B3">
        <w:rPr>
          <w:rFonts w:ascii="Times New Roman" w:hAnsi="Times New Roman"/>
          <w:i/>
        </w:rPr>
        <w:tab/>
        <w:t>Tatainé Popp Rita</w:t>
      </w:r>
      <w:r w:rsidRPr="00A962B3">
        <w:rPr>
          <w:rFonts w:ascii="Times New Roman" w:hAnsi="Times New Roman"/>
          <w:i/>
        </w:rPr>
        <w:tab/>
        <w:t>dr. Mátyus-Minkó Nikoletta</w:t>
      </w:r>
    </w:p>
    <w:p w:rsidR="00A962B3" w:rsidRPr="00A962B3" w:rsidRDefault="00A962B3" w:rsidP="00A962B3">
      <w:pPr>
        <w:tabs>
          <w:tab w:val="center" w:pos="2268"/>
          <w:tab w:val="center" w:pos="7371"/>
        </w:tabs>
        <w:spacing w:after="0" w:line="240" w:lineRule="auto"/>
        <w:jc w:val="both"/>
        <w:rPr>
          <w:rFonts w:ascii="Times New Roman" w:hAnsi="Times New Roman"/>
          <w:i/>
        </w:rPr>
      </w:pPr>
      <w:r w:rsidRPr="00A962B3">
        <w:rPr>
          <w:rFonts w:ascii="Times New Roman" w:hAnsi="Times New Roman"/>
          <w:i/>
        </w:rPr>
        <w:tab/>
        <w:t>polgármester</w:t>
      </w:r>
      <w:r w:rsidRPr="00A962B3">
        <w:rPr>
          <w:rFonts w:ascii="Times New Roman" w:hAnsi="Times New Roman"/>
          <w:i/>
        </w:rPr>
        <w:tab/>
        <w:t>jegyző</w:t>
      </w:r>
    </w:p>
    <w:p w:rsidR="00A962B3" w:rsidRPr="00A962B3" w:rsidRDefault="00A962B3" w:rsidP="00A962B3">
      <w:pPr>
        <w:spacing w:after="0" w:line="240" w:lineRule="auto"/>
        <w:jc w:val="both"/>
        <w:rPr>
          <w:rFonts w:ascii="Times New Roman" w:hAnsi="Times New Roman"/>
          <w:i/>
        </w:rPr>
      </w:pPr>
    </w:p>
    <w:p w:rsidR="00A962B3" w:rsidRPr="00A962B3" w:rsidRDefault="00A962B3" w:rsidP="00A962B3">
      <w:pPr>
        <w:spacing w:after="0" w:line="240" w:lineRule="auto"/>
        <w:jc w:val="both"/>
        <w:rPr>
          <w:rFonts w:ascii="Times New Roman" w:hAnsi="Times New Roman"/>
          <w:i/>
        </w:rPr>
      </w:pPr>
      <w:r w:rsidRPr="00A962B3">
        <w:rPr>
          <w:rFonts w:ascii="Times New Roman" w:hAnsi="Times New Roman"/>
          <w:i/>
        </w:rPr>
        <w:t>A rendelet kihirdetésre került:</w:t>
      </w:r>
    </w:p>
    <w:p w:rsidR="00A962B3" w:rsidRPr="00A962B3" w:rsidRDefault="00A962B3" w:rsidP="00A962B3">
      <w:pPr>
        <w:spacing w:after="0" w:line="240" w:lineRule="auto"/>
        <w:jc w:val="both"/>
        <w:rPr>
          <w:rFonts w:ascii="Times New Roman" w:hAnsi="Times New Roman"/>
          <w:i/>
        </w:rPr>
      </w:pPr>
      <w:r w:rsidRPr="00A962B3">
        <w:rPr>
          <w:rFonts w:ascii="Times New Roman" w:hAnsi="Times New Roman"/>
          <w:i/>
        </w:rPr>
        <w:t>Ásványráró, 2017. március ….</w:t>
      </w:r>
    </w:p>
    <w:p w:rsidR="00A962B3" w:rsidRPr="00A962B3" w:rsidRDefault="00A962B3" w:rsidP="00A962B3">
      <w:pPr>
        <w:spacing w:after="0" w:line="240" w:lineRule="auto"/>
        <w:jc w:val="both"/>
        <w:rPr>
          <w:rFonts w:ascii="Times New Roman" w:hAnsi="Times New Roman"/>
          <w:i/>
        </w:rPr>
      </w:pPr>
    </w:p>
    <w:p w:rsidR="00A962B3" w:rsidRPr="00A962B3" w:rsidRDefault="00A962B3" w:rsidP="00A962B3">
      <w:pPr>
        <w:tabs>
          <w:tab w:val="center" w:pos="7371"/>
        </w:tabs>
        <w:spacing w:after="0" w:line="240" w:lineRule="auto"/>
        <w:jc w:val="both"/>
        <w:rPr>
          <w:rFonts w:ascii="Times New Roman" w:hAnsi="Times New Roman"/>
          <w:i/>
        </w:rPr>
      </w:pPr>
      <w:r w:rsidRPr="00A962B3">
        <w:rPr>
          <w:rFonts w:ascii="Times New Roman" w:hAnsi="Times New Roman"/>
          <w:i/>
        </w:rPr>
        <w:tab/>
        <w:t>dr. Mátyus-Minkó Nikoletta</w:t>
      </w:r>
    </w:p>
    <w:p w:rsidR="00A962B3" w:rsidRPr="00A962B3" w:rsidRDefault="00A962B3" w:rsidP="00A962B3">
      <w:pPr>
        <w:tabs>
          <w:tab w:val="center" w:pos="7371"/>
        </w:tabs>
        <w:spacing w:after="0" w:line="240" w:lineRule="auto"/>
        <w:jc w:val="both"/>
        <w:rPr>
          <w:rFonts w:ascii="Times New Roman" w:hAnsi="Times New Roman"/>
          <w:i/>
        </w:rPr>
      </w:pPr>
      <w:r w:rsidRPr="00A962B3">
        <w:rPr>
          <w:rFonts w:ascii="Times New Roman" w:hAnsi="Times New Roman"/>
          <w:i/>
        </w:rPr>
        <w:tab/>
        <w:t>jegyző</w:t>
      </w:r>
    </w:p>
    <w:p w:rsidR="00EB6F06" w:rsidRPr="00A962B3" w:rsidRDefault="00EB6F06" w:rsidP="005E66BC">
      <w:pPr>
        <w:spacing w:after="0" w:line="240" w:lineRule="auto"/>
        <w:jc w:val="both"/>
        <w:rPr>
          <w:rFonts w:ascii="Times New Roman" w:hAnsi="Times New Roman"/>
          <w:i/>
          <w:sz w:val="24"/>
          <w:szCs w:val="24"/>
        </w:rPr>
      </w:pPr>
    </w:p>
    <w:p w:rsidR="00EB6F06" w:rsidRPr="000F6FB2" w:rsidRDefault="0006104C" w:rsidP="005E66BC">
      <w:pPr>
        <w:spacing w:after="0" w:line="240" w:lineRule="auto"/>
        <w:jc w:val="both"/>
        <w:rPr>
          <w:rFonts w:ascii="Times New Roman" w:eastAsiaTheme="minorHAnsi" w:hAnsi="Times New Roman"/>
          <w:i/>
          <w:lang w:eastAsia="en-US"/>
        </w:rPr>
      </w:pPr>
      <w:r w:rsidRPr="000F6FB2">
        <w:rPr>
          <w:rFonts w:ascii="Times New Roman" w:hAnsi="Times New Roman"/>
          <w:i/>
        </w:rPr>
        <w:fldChar w:fldCharType="begin"/>
      </w:r>
      <w:r w:rsidR="00EB6F06" w:rsidRPr="000F6FB2">
        <w:rPr>
          <w:rFonts w:ascii="Times New Roman" w:hAnsi="Times New Roman"/>
          <w:i/>
        </w:rPr>
        <w:instrText xml:space="preserve"> LINK Excel.Sheet.12 "E:\\Rita\\Előterjesztés testületi ülésre\\2017.03.30\\1. Np. melléklet önkormányzati rendelethez.xlsx" "Munka1!O1:O6" \a \f 4 \h </w:instrText>
      </w:r>
      <w:r w:rsidR="005E66BC" w:rsidRPr="000F6FB2">
        <w:rPr>
          <w:rFonts w:ascii="Times New Roman" w:hAnsi="Times New Roman"/>
          <w:i/>
        </w:rPr>
        <w:instrText xml:space="preserve"> \* MERGEFORMAT </w:instrText>
      </w:r>
      <w:r w:rsidRPr="000F6FB2">
        <w:rPr>
          <w:rFonts w:ascii="Times New Roman" w:hAnsi="Times New Roman"/>
          <w:i/>
        </w:rPr>
        <w:fldChar w:fldCharType="separate"/>
      </w:r>
    </w:p>
    <w:tbl>
      <w:tblPr>
        <w:tblW w:w="9142" w:type="dxa"/>
        <w:tblInd w:w="70" w:type="dxa"/>
        <w:tblCellMar>
          <w:left w:w="70" w:type="dxa"/>
          <w:right w:w="70" w:type="dxa"/>
        </w:tblCellMar>
        <w:tblLook w:val="04A0"/>
      </w:tblPr>
      <w:tblGrid>
        <w:gridCol w:w="1666"/>
        <w:gridCol w:w="1262"/>
        <w:gridCol w:w="1382"/>
        <w:gridCol w:w="1632"/>
        <w:gridCol w:w="1273"/>
        <w:gridCol w:w="1927"/>
      </w:tblGrid>
      <w:tr w:rsidR="00EB6F06" w:rsidRPr="000F6FB2" w:rsidTr="000F6FB2">
        <w:trPr>
          <w:trHeight w:val="290"/>
        </w:trPr>
        <w:tc>
          <w:tcPr>
            <w:tcW w:w="9142" w:type="dxa"/>
            <w:gridSpan w:val="6"/>
            <w:tcBorders>
              <w:top w:val="nil"/>
              <w:left w:val="nil"/>
              <w:bottom w:val="nil"/>
              <w:right w:val="nil"/>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Melléklet Ásványráró Község Önkormányzata képviselő-testületének …/2017. (...) önkormányzati rendeletéhez</w:t>
            </w:r>
          </w:p>
        </w:tc>
      </w:tr>
      <w:tr w:rsidR="00EB6F06" w:rsidRPr="000F6FB2" w:rsidTr="000F6FB2">
        <w:trPr>
          <w:trHeight w:val="290"/>
        </w:trPr>
        <w:tc>
          <w:tcPr>
            <w:tcW w:w="1666" w:type="dxa"/>
            <w:tcBorders>
              <w:top w:val="nil"/>
              <w:left w:val="nil"/>
              <w:bottom w:val="nil"/>
              <w:right w:val="nil"/>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p>
        </w:tc>
        <w:tc>
          <w:tcPr>
            <w:tcW w:w="1262" w:type="dxa"/>
            <w:tcBorders>
              <w:top w:val="nil"/>
              <w:left w:val="nil"/>
              <w:bottom w:val="nil"/>
              <w:right w:val="nil"/>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p>
        </w:tc>
        <w:tc>
          <w:tcPr>
            <w:tcW w:w="1382" w:type="dxa"/>
            <w:tcBorders>
              <w:top w:val="nil"/>
              <w:left w:val="nil"/>
              <w:bottom w:val="nil"/>
              <w:right w:val="nil"/>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p>
        </w:tc>
        <w:tc>
          <w:tcPr>
            <w:tcW w:w="1632" w:type="dxa"/>
            <w:tcBorders>
              <w:top w:val="nil"/>
              <w:left w:val="nil"/>
              <w:bottom w:val="nil"/>
              <w:right w:val="nil"/>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p>
        </w:tc>
        <w:tc>
          <w:tcPr>
            <w:tcW w:w="1273" w:type="dxa"/>
            <w:tcBorders>
              <w:top w:val="nil"/>
              <w:left w:val="nil"/>
              <w:bottom w:val="nil"/>
              <w:right w:val="nil"/>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p>
        </w:tc>
        <w:tc>
          <w:tcPr>
            <w:tcW w:w="1927" w:type="dxa"/>
            <w:tcBorders>
              <w:top w:val="nil"/>
              <w:left w:val="nil"/>
              <w:bottom w:val="nil"/>
              <w:right w:val="nil"/>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p>
        </w:tc>
      </w:tr>
      <w:tr w:rsidR="00EB6F06" w:rsidRPr="000F6FB2" w:rsidTr="000F6FB2">
        <w:trPr>
          <w:trHeight w:val="600"/>
        </w:trPr>
        <w:tc>
          <w:tcPr>
            <w:tcW w:w="9142" w:type="dxa"/>
            <w:gridSpan w:val="6"/>
            <w:tcBorders>
              <w:top w:val="nil"/>
              <w:left w:val="nil"/>
              <w:bottom w:val="nil"/>
              <w:right w:val="nil"/>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Partnerek tájékoztatásának módjai a koncepció, stratégia, településrendezési eszköz, kézikönyv és településképi rendelet készítése vagy módosítása esetén</w:t>
            </w:r>
          </w:p>
        </w:tc>
      </w:tr>
      <w:tr w:rsidR="00EB6F06" w:rsidRPr="000F6FB2" w:rsidTr="000F6FB2">
        <w:trPr>
          <w:trHeight w:val="230"/>
        </w:trPr>
        <w:tc>
          <w:tcPr>
            <w:tcW w:w="1666" w:type="dxa"/>
            <w:tcBorders>
              <w:top w:val="nil"/>
              <w:left w:val="nil"/>
              <w:bottom w:val="nil"/>
              <w:right w:val="nil"/>
            </w:tcBorders>
            <w:shd w:val="clear" w:color="auto" w:fill="auto"/>
            <w:vAlign w:val="center"/>
          </w:tcPr>
          <w:p w:rsidR="00EB6F06" w:rsidRPr="000F6FB2" w:rsidRDefault="00EB6F06" w:rsidP="005E66BC">
            <w:pPr>
              <w:spacing w:after="0" w:line="240" w:lineRule="auto"/>
              <w:jc w:val="both"/>
              <w:rPr>
                <w:rFonts w:ascii="Times New Roman" w:hAnsi="Times New Roman"/>
                <w:i/>
                <w:color w:val="000000"/>
              </w:rPr>
            </w:pPr>
          </w:p>
        </w:tc>
        <w:tc>
          <w:tcPr>
            <w:tcW w:w="1262" w:type="dxa"/>
            <w:tcBorders>
              <w:top w:val="nil"/>
              <w:left w:val="nil"/>
              <w:bottom w:val="nil"/>
              <w:right w:val="nil"/>
            </w:tcBorders>
            <w:shd w:val="clear" w:color="auto" w:fill="auto"/>
            <w:vAlign w:val="center"/>
          </w:tcPr>
          <w:p w:rsidR="00EB6F06" w:rsidRPr="000F6FB2" w:rsidRDefault="00EB6F06" w:rsidP="005E66BC">
            <w:pPr>
              <w:spacing w:after="0" w:line="240" w:lineRule="auto"/>
              <w:jc w:val="both"/>
              <w:rPr>
                <w:rFonts w:ascii="Times New Roman" w:hAnsi="Times New Roman"/>
                <w:i/>
                <w:color w:val="000000"/>
              </w:rPr>
            </w:pPr>
          </w:p>
        </w:tc>
        <w:tc>
          <w:tcPr>
            <w:tcW w:w="1382" w:type="dxa"/>
            <w:tcBorders>
              <w:top w:val="nil"/>
              <w:left w:val="nil"/>
              <w:bottom w:val="nil"/>
              <w:right w:val="nil"/>
            </w:tcBorders>
            <w:shd w:val="clear" w:color="auto" w:fill="auto"/>
            <w:vAlign w:val="center"/>
          </w:tcPr>
          <w:p w:rsidR="00EB6F06" w:rsidRPr="000F6FB2" w:rsidRDefault="00EB6F06" w:rsidP="005E66BC">
            <w:pPr>
              <w:spacing w:after="0" w:line="240" w:lineRule="auto"/>
              <w:jc w:val="both"/>
              <w:rPr>
                <w:rFonts w:ascii="Times New Roman" w:hAnsi="Times New Roman"/>
                <w:i/>
                <w:color w:val="000000"/>
              </w:rPr>
            </w:pPr>
          </w:p>
        </w:tc>
        <w:tc>
          <w:tcPr>
            <w:tcW w:w="1632" w:type="dxa"/>
            <w:tcBorders>
              <w:top w:val="nil"/>
              <w:left w:val="nil"/>
              <w:bottom w:val="nil"/>
              <w:right w:val="nil"/>
            </w:tcBorders>
            <w:shd w:val="clear" w:color="auto" w:fill="auto"/>
            <w:vAlign w:val="center"/>
          </w:tcPr>
          <w:p w:rsidR="00EB6F06" w:rsidRPr="000F6FB2" w:rsidRDefault="00EB6F06" w:rsidP="005E66BC">
            <w:pPr>
              <w:spacing w:after="0" w:line="240" w:lineRule="auto"/>
              <w:jc w:val="both"/>
              <w:rPr>
                <w:rFonts w:ascii="Times New Roman" w:hAnsi="Times New Roman"/>
                <w:i/>
                <w:color w:val="000000"/>
              </w:rPr>
            </w:pPr>
          </w:p>
        </w:tc>
        <w:tc>
          <w:tcPr>
            <w:tcW w:w="1273" w:type="dxa"/>
            <w:tcBorders>
              <w:top w:val="nil"/>
              <w:left w:val="nil"/>
              <w:bottom w:val="nil"/>
              <w:right w:val="nil"/>
            </w:tcBorders>
            <w:shd w:val="clear" w:color="auto" w:fill="auto"/>
            <w:vAlign w:val="center"/>
          </w:tcPr>
          <w:p w:rsidR="00EB6F06" w:rsidRPr="000F6FB2" w:rsidRDefault="00EB6F06" w:rsidP="005E66BC">
            <w:pPr>
              <w:spacing w:after="0" w:line="240" w:lineRule="auto"/>
              <w:jc w:val="both"/>
              <w:rPr>
                <w:rFonts w:ascii="Times New Roman" w:hAnsi="Times New Roman"/>
                <w:i/>
                <w:color w:val="000000"/>
              </w:rPr>
            </w:pPr>
          </w:p>
        </w:tc>
        <w:tc>
          <w:tcPr>
            <w:tcW w:w="1927" w:type="dxa"/>
            <w:tcBorders>
              <w:top w:val="nil"/>
              <w:left w:val="nil"/>
              <w:bottom w:val="nil"/>
              <w:right w:val="nil"/>
            </w:tcBorders>
            <w:shd w:val="clear" w:color="auto" w:fill="auto"/>
            <w:vAlign w:val="center"/>
          </w:tcPr>
          <w:p w:rsidR="00EB6F06" w:rsidRPr="000F6FB2" w:rsidRDefault="00EB6F06" w:rsidP="005E66BC">
            <w:pPr>
              <w:spacing w:after="0" w:line="240" w:lineRule="auto"/>
              <w:jc w:val="both"/>
              <w:rPr>
                <w:rFonts w:ascii="Times New Roman" w:hAnsi="Times New Roman"/>
                <w:i/>
                <w:color w:val="000000"/>
              </w:rPr>
            </w:pPr>
          </w:p>
        </w:tc>
      </w:tr>
      <w:tr w:rsidR="00EB6F06" w:rsidRPr="000F6FB2" w:rsidTr="000F6FB2">
        <w:trPr>
          <w:trHeight w:val="900"/>
        </w:trPr>
        <w:tc>
          <w:tcPr>
            <w:tcW w:w="29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Településfejlesztési, településrendezési tervfajta</w:t>
            </w:r>
          </w:p>
        </w:tc>
        <w:tc>
          <w:tcPr>
            <w:tcW w:w="6214" w:type="dxa"/>
            <w:gridSpan w:val="4"/>
            <w:tcBorders>
              <w:top w:val="single" w:sz="4" w:space="0" w:color="auto"/>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A partnerségi tájékoztatás módja az eljárás különböző szakaszaiban</w:t>
            </w:r>
          </w:p>
        </w:tc>
      </w:tr>
      <w:tr w:rsidR="00EB6F06" w:rsidRPr="000F6FB2" w:rsidTr="000F6FB2">
        <w:trPr>
          <w:trHeight w:val="810"/>
        </w:trPr>
        <w:tc>
          <w:tcPr>
            <w:tcW w:w="2928" w:type="dxa"/>
            <w:gridSpan w:val="2"/>
            <w:vMerge/>
            <w:tcBorders>
              <w:top w:val="single" w:sz="4" w:space="0" w:color="auto"/>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b/>
                <w:bCs/>
                <w:i/>
                <w:color w:val="000000"/>
              </w:rPr>
            </w:pPr>
          </w:p>
        </w:tc>
        <w:tc>
          <w:tcPr>
            <w:tcW w:w="138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Előzetes tájékoztatási szakasz</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Véleményezési szakasz</w:t>
            </w:r>
          </w:p>
        </w:tc>
        <w:tc>
          <w:tcPr>
            <w:tcW w:w="1273"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Végső szakmai véleményezési szakasz</w:t>
            </w:r>
          </w:p>
        </w:tc>
        <w:tc>
          <w:tcPr>
            <w:tcW w:w="1927"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Elfogadás után</w:t>
            </w:r>
          </w:p>
        </w:tc>
      </w:tr>
      <w:tr w:rsidR="00EB6F06" w:rsidRPr="000F6FB2" w:rsidTr="000F6FB2">
        <w:trPr>
          <w:trHeight w:val="1365"/>
        </w:trPr>
        <w:tc>
          <w:tcPr>
            <w:tcW w:w="2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Településfejlesztési koncepció készítése</w:t>
            </w:r>
          </w:p>
        </w:tc>
        <w:tc>
          <w:tcPr>
            <w:tcW w:w="138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273"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x</w:t>
            </w:r>
          </w:p>
        </w:tc>
        <w:tc>
          <w:tcPr>
            <w:tcW w:w="1927"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Önkormányzati honlapra feltöltendő!</w:t>
            </w:r>
          </w:p>
        </w:tc>
      </w:tr>
      <w:tr w:rsidR="00EB6F06" w:rsidRPr="000F6FB2" w:rsidTr="000F6FB2">
        <w:trPr>
          <w:trHeight w:val="1365"/>
        </w:trPr>
        <w:tc>
          <w:tcPr>
            <w:tcW w:w="2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Településfejlesztési koncepció módosítása</w:t>
            </w:r>
          </w:p>
        </w:tc>
        <w:tc>
          <w:tcPr>
            <w:tcW w:w="138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önkormányzati honlapon</w:t>
            </w:r>
          </w:p>
        </w:tc>
        <w:tc>
          <w:tcPr>
            <w:tcW w:w="1273"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x</w:t>
            </w:r>
          </w:p>
        </w:tc>
        <w:tc>
          <w:tcPr>
            <w:tcW w:w="1927"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Önkormányzati honlapra feltöltendő!</w:t>
            </w:r>
          </w:p>
        </w:tc>
      </w:tr>
      <w:tr w:rsidR="00EB6F06" w:rsidRPr="000F6FB2" w:rsidTr="000F6FB2">
        <w:trPr>
          <w:trHeight w:val="1365"/>
        </w:trPr>
        <w:tc>
          <w:tcPr>
            <w:tcW w:w="2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Integrált településfejlesztési stratégia készítése</w:t>
            </w:r>
          </w:p>
        </w:tc>
        <w:tc>
          <w:tcPr>
            <w:tcW w:w="138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273"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x</w:t>
            </w:r>
          </w:p>
        </w:tc>
        <w:tc>
          <w:tcPr>
            <w:tcW w:w="1927"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Önkormányzati honlapra feltöltendő!</w:t>
            </w:r>
          </w:p>
        </w:tc>
      </w:tr>
      <w:tr w:rsidR="00EB6F06" w:rsidRPr="000F6FB2" w:rsidTr="000F6FB2">
        <w:trPr>
          <w:trHeight w:val="1365"/>
        </w:trPr>
        <w:tc>
          <w:tcPr>
            <w:tcW w:w="29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Integrált településfejlesztési stratégia módosítása</w:t>
            </w:r>
          </w:p>
        </w:tc>
        <w:tc>
          <w:tcPr>
            <w:tcW w:w="138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önkormányzati honlapon</w:t>
            </w:r>
          </w:p>
        </w:tc>
        <w:tc>
          <w:tcPr>
            <w:tcW w:w="1273"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x</w:t>
            </w:r>
          </w:p>
        </w:tc>
        <w:tc>
          <w:tcPr>
            <w:tcW w:w="1927"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Önkormányzati honlapra feltöltendő!</w:t>
            </w:r>
          </w:p>
        </w:tc>
      </w:tr>
      <w:tr w:rsidR="00EB6F06" w:rsidRPr="000F6FB2" w:rsidTr="000F6FB2">
        <w:trPr>
          <w:trHeight w:val="690"/>
        </w:trPr>
        <w:tc>
          <w:tcPr>
            <w:tcW w:w="29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Településfejlesztési, településrendezési tervfajta</w:t>
            </w:r>
          </w:p>
        </w:tc>
        <w:tc>
          <w:tcPr>
            <w:tcW w:w="6214" w:type="dxa"/>
            <w:gridSpan w:val="4"/>
            <w:tcBorders>
              <w:top w:val="single" w:sz="4" w:space="0" w:color="auto"/>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A partnerségi tájékoztatás módja az eljárás különböző szakaszaiban</w:t>
            </w:r>
          </w:p>
        </w:tc>
      </w:tr>
      <w:tr w:rsidR="00EB6F06" w:rsidRPr="000F6FB2" w:rsidTr="000F6FB2">
        <w:trPr>
          <w:trHeight w:val="840"/>
        </w:trPr>
        <w:tc>
          <w:tcPr>
            <w:tcW w:w="2928" w:type="dxa"/>
            <w:gridSpan w:val="2"/>
            <w:vMerge/>
            <w:tcBorders>
              <w:top w:val="single" w:sz="4" w:space="0" w:color="auto"/>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b/>
                <w:bCs/>
                <w:i/>
                <w:color w:val="000000"/>
              </w:rPr>
            </w:pPr>
          </w:p>
        </w:tc>
        <w:tc>
          <w:tcPr>
            <w:tcW w:w="138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Előzetes tájékoztatási szakasz</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Véleményezési szakasz</w:t>
            </w:r>
          </w:p>
        </w:tc>
        <w:tc>
          <w:tcPr>
            <w:tcW w:w="1273"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Végső szakmai véleményezési szakasz</w:t>
            </w:r>
          </w:p>
        </w:tc>
        <w:tc>
          <w:tcPr>
            <w:tcW w:w="1927"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Elfogadás után</w:t>
            </w:r>
          </w:p>
        </w:tc>
      </w:tr>
      <w:tr w:rsidR="00EB6F06" w:rsidRPr="000F6FB2" w:rsidTr="000F6FB2">
        <w:trPr>
          <w:trHeight w:val="1185"/>
        </w:trPr>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b/>
                <w:bCs/>
                <w:i/>
                <w:color w:val="000000"/>
              </w:rPr>
              <w:t>Településrendezési eszközök</w:t>
            </w:r>
            <w:r w:rsidRPr="000F6FB2">
              <w:rPr>
                <w:rFonts w:ascii="Times New Roman" w:hAnsi="Times New Roman"/>
                <w:i/>
                <w:color w:val="000000"/>
              </w:rPr>
              <w:br/>
              <w:t>(helyi építési szabályzat, szabályozási terv, szerkezeti terv)</w:t>
            </w:r>
          </w:p>
        </w:tc>
        <w:tc>
          <w:tcPr>
            <w:tcW w:w="126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Teljes eljárás</w:t>
            </w:r>
          </w:p>
        </w:tc>
        <w:tc>
          <w:tcPr>
            <w:tcW w:w="138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273"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nincs partnerségi tájékoztatás</w:t>
            </w:r>
          </w:p>
        </w:tc>
        <w:tc>
          <w:tcPr>
            <w:tcW w:w="1927" w:type="dxa"/>
            <w:vMerge w:val="restart"/>
            <w:tcBorders>
              <w:top w:val="nil"/>
              <w:left w:val="single" w:sz="4" w:space="0" w:color="auto"/>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Önkormányzati honlapra feltöltendő!</w:t>
            </w:r>
          </w:p>
        </w:tc>
      </w:tr>
      <w:tr w:rsidR="00EB6F06" w:rsidRPr="000F6FB2" w:rsidTr="000F6FB2">
        <w:trPr>
          <w:trHeight w:val="1185"/>
        </w:trPr>
        <w:tc>
          <w:tcPr>
            <w:tcW w:w="1666" w:type="dxa"/>
            <w:vMerge/>
            <w:tcBorders>
              <w:top w:val="nil"/>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i/>
                <w:color w:val="000000"/>
              </w:rPr>
            </w:pPr>
          </w:p>
        </w:tc>
        <w:tc>
          <w:tcPr>
            <w:tcW w:w="126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Egyszerűsített eljárás</w:t>
            </w:r>
          </w:p>
        </w:tc>
        <w:tc>
          <w:tcPr>
            <w:tcW w:w="138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x</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273"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nincs partnerségi tájékoztatás</w:t>
            </w:r>
          </w:p>
        </w:tc>
        <w:tc>
          <w:tcPr>
            <w:tcW w:w="1927" w:type="dxa"/>
            <w:vMerge/>
            <w:tcBorders>
              <w:top w:val="nil"/>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i/>
                <w:color w:val="000000"/>
              </w:rPr>
            </w:pPr>
          </w:p>
        </w:tc>
      </w:tr>
      <w:tr w:rsidR="00EB6F06" w:rsidRPr="000F6FB2" w:rsidTr="000F6FB2">
        <w:trPr>
          <w:trHeight w:val="2655"/>
        </w:trPr>
        <w:tc>
          <w:tcPr>
            <w:tcW w:w="1666" w:type="dxa"/>
            <w:vMerge/>
            <w:tcBorders>
              <w:top w:val="nil"/>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i/>
                <w:color w:val="000000"/>
              </w:rPr>
            </w:pP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Tárgyalásos eljárás</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x</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b/>
                <w:bCs/>
                <w:i/>
                <w:color w:val="000000"/>
              </w:rPr>
              <w:t xml:space="preserve">Partnerségi egyeztetés van csak! </w:t>
            </w:r>
            <w:r w:rsidRPr="000F6FB2">
              <w:rPr>
                <w:rFonts w:ascii="Times New Roman" w:hAnsi="Times New Roman"/>
                <w:i/>
                <w:color w:val="000000"/>
              </w:rPr>
              <w:br/>
              <w:t xml:space="preserve">A Kormány által rendeletben kihirdetett veszélyhelyzet esetén, az érintett településen a veszélyhelyzet következményeinek a felszámolása vagy a további, közvetlenül fenyegető veszélyhelyzet megelőzése miatt történő módosítás esetén: </w:t>
            </w:r>
            <w:r w:rsidRPr="000F6FB2">
              <w:rPr>
                <w:rFonts w:ascii="Times New Roman" w:hAnsi="Times New Roman"/>
                <w:i/>
                <w:color w:val="000000"/>
              </w:rPr>
              <w:br/>
              <w:t>- közterületen elhelyezett hirdetőfelületen</w:t>
            </w:r>
            <w:r w:rsidRPr="000F6FB2">
              <w:rPr>
                <w:rFonts w:ascii="Times New Roman" w:hAnsi="Times New Roman"/>
                <w:i/>
                <w:color w:val="000000"/>
              </w:rPr>
              <w:br/>
              <w:t>- önkormányzati honlapon</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nincs partnerségi tájékoztatás</w:t>
            </w:r>
          </w:p>
        </w:tc>
        <w:tc>
          <w:tcPr>
            <w:tcW w:w="1927" w:type="dxa"/>
            <w:vMerge/>
            <w:tcBorders>
              <w:top w:val="nil"/>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i/>
                <w:color w:val="000000"/>
              </w:rPr>
            </w:pPr>
          </w:p>
        </w:tc>
      </w:tr>
      <w:tr w:rsidR="00EB6F06" w:rsidRPr="000F6FB2" w:rsidTr="000F6FB2">
        <w:trPr>
          <w:trHeight w:val="1150"/>
        </w:trPr>
        <w:tc>
          <w:tcPr>
            <w:tcW w:w="1666" w:type="dxa"/>
            <w:vMerge/>
            <w:tcBorders>
              <w:top w:val="nil"/>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i/>
                <w:color w:val="000000"/>
              </w:rPr>
            </w:pPr>
          </w:p>
        </w:tc>
        <w:tc>
          <w:tcPr>
            <w:tcW w:w="1262" w:type="dxa"/>
            <w:vMerge/>
            <w:tcBorders>
              <w:top w:val="nil"/>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b/>
                <w:bCs/>
                <w:i/>
                <w:color w:val="000000"/>
              </w:rPr>
            </w:pPr>
          </w:p>
        </w:tc>
        <w:tc>
          <w:tcPr>
            <w:tcW w:w="1382" w:type="dxa"/>
            <w:vMerge/>
            <w:tcBorders>
              <w:top w:val="nil"/>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i/>
                <w:color w:val="000000"/>
              </w:rPr>
            </w:pP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Minden más esetben:</w:t>
            </w:r>
            <w:r w:rsidRPr="000F6FB2">
              <w:rPr>
                <w:rFonts w:ascii="Times New Roman" w:hAnsi="Times New Roman"/>
                <w:i/>
                <w:color w:val="000000"/>
              </w:rPr>
              <w:b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xml:space="preserve">- lakossági fórumon </w:t>
            </w:r>
          </w:p>
        </w:tc>
        <w:tc>
          <w:tcPr>
            <w:tcW w:w="1273" w:type="dxa"/>
            <w:vMerge/>
            <w:tcBorders>
              <w:top w:val="nil"/>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i/>
                <w:color w:val="000000"/>
              </w:rPr>
            </w:pPr>
          </w:p>
        </w:tc>
        <w:tc>
          <w:tcPr>
            <w:tcW w:w="1927" w:type="dxa"/>
            <w:vMerge/>
            <w:tcBorders>
              <w:top w:val="nil"/>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i/>
                <w:color w:val="000000"/>
              </w:rPr>
            </w:pPr>
          </w:p>
        </w:tc>
      </w:tr>
      <w:tr w:rsidR="00EB6F06" w:rsidRPr="000F6FB2" w:rsidTr="000F6FB2">
        <w:trPr>
          <w:trHeight w:val="1125"/>
        </w:trPr>
        <w:tc>
          <w:tcPr>
            <w:tcW w:w="1666" w:type="dxa"/>
            <w:vMerge/>
            <w:tcBorders>
              <w:top w:val="nil"/>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i/>
                <w:color w:val="000000"/>
              </w:rPr>
            </w:pPr>
          </w:p>
        </w:tc>
        <w:tc>
          <w:tcPr>
            <w:tcW w:w="126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Állami főépítészi eljárás</w:t>
            </w:r>
          </w:p>
        </w:tc>
        <w:tc>
          <w:tcPr>
            <w:tcW w:w="138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x</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b/>
                <w:bCs/>
                <w:i/>
                <w:color w:val="000000"/>
              </w:rPr>
              <w:t>Partnerségi egyeztetés van csak!</w:t>
            </w:r>
            <w:r w:rsidRPr="000F6FB2">
              <w:rPr>
                <w:rFonts w:ascii="Times New Roman" w:hAnsi="Times New Roman"/>
                <w:b/>
                <w:bCs/>
                <w:i/>
                <w:color w:val="000000"/>
              </w:rPr>
              <w:br w:type="page"/>
            </w:r>
            <w:r w:rsidRPr="000F6FB2">
              <w:rPr>
                <w:rFonts w:ascii="Times New Roman" w:hAnsi="Times New Roman"/>
                <w:i/>
                <w:color w:val="000000"/>
              </w:rPr>
              <w:t>- közterületen elhelyezett hirdetőfelületen</w:t>
            </w:r>
            <w:r w:rsidRPr="000F6FB2">
              <w:rPr>
                <w:rFonts w:ascii="Times New Roman" w:hAnsi="Times New Roman"/>
                <w:i/>
                <w:color w:val="000000"/>
              </w:rPr>
              <w:br w:type="page"/>
              <w:t>- önkormányzati honlapon</w:t>
            </w:r>
          </w:p>
        </w:tc>
        <w:tc>
          <w:tcPr>
            <w:tcW w:w="1273"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nincs partnerségi tájékoztatás</w:t>
            </w:r>
          </w:p>
        </w:tc>
        <w:tc>
          <w:tcPr>
            <w:tcW w:w="1927" w:type="dxa"/>
            <w:vMerge/>
            <w:tcBorders>
              <w:top w:val="nil"/>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i/>
                <w:color w:val="000000"/>
              </w:rPr>
            </w:pPr>
          </w:p>
        </w:tc>
      </w:tr>
      <w:tr w:rsidR="00EB6F06" w:rsidRPr="000F6FB2" w:rsidTr="000F6FB2">
        <w:trPr>
          <w:trHeight w:val="1500"/>
        </w:trPr>
        <w:tc>
          <w:tcPr>
            <w:tcW w:w="1666" w:type="dxa"/>
            <w:tcBorders>
              <w:top w:val="nil"/>
              <w:left w:val="nil"/>
              <w:bottom w:val="nil"/>
              <w:right w:val="nil"/>
            </w:tcBorders>
            <w:shd w:val="clear" w:color="auto" w:fill="auto"/>
            <w:vAlign w:val="center"/>
          </w:tcPr>
          <w:p w:rsidR="00817136" w:rsidRPr="000F6FB2" w:rsidRDefault="00817136" w:rsidP="005E66BC">
            <w:pPr>
              <w:spacing w:after="0" w:line="240" w:lineRule="auto"/>
              <w:jc w:val="both"/>
              <w:rPr>
                <w:rFonts w:ascii="Times New Roman" w:hAnsi="Times New Roman"/>
                <w:i/>
                <w:color w:val="000000"/>
              </w:rPr>
            </w:pPr>
          </w:p>
        </w:tc>
        <w:tc>
          <w:tcPr>
            <w:tcW w:w="1262" w:type="dxa"/>
            <w:tcBorders>
              <w:top w:val="nil"/>
              <w:left w:val="nil"/>
              <w:bottom w:val="nil"/>
              <w:right w:val="nil"/>
            </w:tcBorders>
            <w:shd w:val="clear" w:color="auto" w:fill="auto"/>
            <w:vAlign w:val="center"/>
          </w:tcPr>
          <w:p w:rsidR="00EB6F06" w:rsidRPr="000F6FB2" w:rsidRDefault="00EB6F06" w:rsidP="005E66BC">
            <w:pPr>
              <w:spacing w:after="0" w:line="240" w:lineRule="auto"/>
              <w:jc w:val="both"/>
              <w:rPr>
                <w:rFonts w:ascii="Times New Roman" w:hAnsi="Times New Roman"/>
                <w:b/>
                <w:bCs/>
                <w:i/>
                <w:color w:val="000000"/>
              </w:rPr>
            </w:pPr>
          </w:p>
        </w:tc>
        <w:tc>
          <w:tcPr>
            <w:tcW w:w="1382" w:type="dxa"/>
            <w:tcBorders>
              <w:top w:val="nil"/>
              <w:left w:val="nil"/>
              <w:bottom w:val="nil"/>
              <w:right w:val="nil"/>
            </w:tcBorders>
            <w:shd w:val="clear" w:color="auto" w:fill="auto"/>
            <w:vAlign w:val="center"/>
          </w:tcPr>
          <w:p w:rsidR="00EB6F06" w:rsidRPr="000F6FB2" w:rsidRDefault="00EB6F06" w:rsidP="005E66BC">
            <w:pPr>
              <w:spacing w:after="0" w:line="240" w:lineRule="auto"/>
              <w:jc w:val="both"/>
              <w:rPr>
                <w:rFonts w:ascii="Times New Roman" w:hAnsi="Times New Roman"/>
                <w:i/>
                <w:color w:val="000000"/>
              </w:rPr>
            </w:pPr>
          </w:p>
        </w:tc>
        <w:tc>
          <w:tcPr>
            <w:tcW w:w="1632" w:type="dxa"/>
            <w:tcBorders>
              <w:top w:val="nil"/>
              <w:left w:val="nil"/>
              <w:bottom w:val="nil"/>
              <w:right w:val="nil"/>
            </w:tcBorders>
            <w:shd w:val="clear" w:color="auto" w:fill="auto"/>
            <w:vAlign w:val="center"/>
          </w:tcPr>
          <w:p w:rsidR="00EB6F06" w:rsidRPr="000F6FB2" w:rsidRDefault="00EB6F06" w:rsidP="005E66BC">
            <w:pPr>
              <w:spacing w:after="0" w:line="240" w:lineRule="auto"/>
              <w:jc w:val="both"/>
              <w:rPr>
                <w:rFonts w:ascii="Times New Roman" w:hAnsi="Times New Roman"/>
                <w:i/>
                <w:color w:val="000000"/>
              </w:rPr>
            </w:pPr>
          </w:p>
        </w:tc>
        <w:tc>
          <w:tcPr>
            <w:tcW w:w="1273" w:type="dxa"/>
            <w:tcBorders>
              <w:top w:val="nil"/>
              <w:left w:val="nil"/>
              <w:bottom w:val="nil"/>
              <w:right w:val="nil"/>
            </w:tcBorders>
            <w:shd w:val="clear" w:color="auto" w:fill="auto"/>
            <w:vAlign w:val="center"/>
          </w:tcPr>
          <w:p w:rsidR="00EB6F06" w:rsidRPr="000F6FB2" w:rsidRDefault="00EB6F06" w:rsidP="005E66BC">
            <w:pPr>
              <w:spacing w:after="0" w:line="240" w:lineRule="auto"/>
              <w:jc w:val="both"/>
              <w:rPr>
                <w:rFonts w:ascii="Times New Roman" w:hAnsi="Times New Roman"/>
                <w:i/>
                <w:color w:val="000000"/>
              </w:rPr>
            </w:pPr>
          </w:p>
        </w:tc>
        <w:tc>
          <w:tcPr>
            <w:tcW w:w="1927" w:type="dxa"/>
            <w:tcBorders>
              <w:top w:val="nil"/>
              <w:left w:val="nil"/>
              <w:bottom w:val="nil"/>
              <w:right w:val="nil"/>
            </w:tcBorders>
            <w:shd w:val="clear" w:color="auto" w:fill="auto"/>
            <w:vAlign w:val="center"/>
          </w:tcPr>
          <w:p w:rsidR="00EB6F06" w:rsidRPr="000F6FB2" w:rsidRDefault="00EB6F06" w:rsidP="005E66BC">
            <w:pPr>
              <w:spacing w:after="0" w:line="240" w:lineRule="auto"/>
              <w:jc w:val="both"/>
              <w:rPr>
                <w:rFonts w:ascii="Times New Roman" w:hAnsi="Times New Roman"/>
                <w:i/>
                <w:color w:val="000000"/>
              </w:rPr>
            </w:pPr>
          </w:p>
        </w:tc>
      </w:tr>
      <w:tr w:rsidR="00EB6F06" w:rsidRPr="000F6FB2" w:rsidTr="000F6FB2">
        <w:trPr>
          <w:trHeight w:val="900"/>
        </w:trPr>
        <w:tc>
          <w:tcPr>
            <w:tcW w:w="29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Településfejlesztési, településrendezési tervfajta</w:t>
            </w:r>
          </w:p>
        </w:tc>
        <w:tc>
          <w:tcPr>
            <w:tcW w:w="6214" w:type="dxa"/>
            <w:gridSpan w:val="4"/>
            <w:tcBorders>
              <w:top w:val="single" w:sz="4" w:space="0" w:color="auto"/>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A partnerségi tájékoztatás módja az eljárás különböző szakaszaiban</w:t>
            </w:r>
          </w:p>
        </w:tc>
      </w:tr>
      <w:tr w:rsidR="00EB6F06" w:rsidRPr="000F6FB2" w:rsidTr="000F6FB2">
        <w:trPr>
          <w:trHeight w:val="975"/>
        </w:trPr>
        <w:tc>
          <w:tcPr>
            <w:tcW w:w="2928" w:type="dxa"/>
            <w:gridSpan w:val="2"/>
            <w:vMerge/>
            <w:tcBorders>
              <w:top w:val="single" w:sz="4" w:space="0" w:color="auto"/>
              <w:left w:val="single" w:sz="4" w:space="0" w:color="auto"/>
              <w:bottom w:val="single" w:sz="4" w:space="0" w:color="auto"/>
              <w:right w:val="single" w:sz="4" w:space="0" w:color="auto"/>
            </w:tcBorders>
            <w:vAlign w:val="center"/>
            <w:hideMark/>
          </w:tcPr>
          <w:p w:rsidR="00EB6F06" w:rsidRPr="000F6FB2" w:rsidRDefault="00EB6F06" w:rsidP="005E66BC">
            <w:pPr>
              <w:spacing w:after="0" w:line="240" w:lineRule="auto"/>
              <w:jc w:val="both"/>
              <w:rPr>
                <w:rFonts w:ascii="Times New Roman" w:hAnsi="Times New Roman"/>
                <w:b/>
                <w:bCs/>
                <w:i/>
                <w:color w:val="000000"/>
              </w:rPr>
            </w:pPr>
          </w:p>
        </w:tc>
        <w:tc>
          <w:tcPr>
            <w:tcW w:w="138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Előzetes tájékoztatási szakasz</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Véleményezési szakasz</w:t>
            </w:r>
          </w:p>
        </w:tc>
        <w:tc>
          <w:tcPr>
            <w:tcW w:w="1273"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Végső szakmai véleményezési szakasz</w:t>
            </w:r>
          </w:p>
        </w:tc>
        <w:tc>
          <w:tcPr>
            <w:tcW w:w="1927"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Elfogadás után</w:t>
            </w:r>
          </w:p>
        </w:tc>
      </w:tr>
      <w:tr w:rsidR="00EB6F06" w:rsidRPr="000F6FB2" w:rsidTr="000F6FB2">
        <w:trPr>
          <w:trHeight w:val="2535"/>
        </w:trPr>
        <w:tc>
          <w:tcPr>
            <w:tcW w:w="2928" w:type="dxa"/>
            <w:gridSpan w:val="2"/>
            <w:tcBorders>
              <w:top w:val="nil"/>
              <w:left w:val="single" w:sz="4" w:space="0" w:color="auto"/>
              <w:bottom w:val="single" w:sz="4" w:space="0" w:color="auto"/>
              <w:right w:val="single" w:sz="4" w:space="0" w:color="000000"/>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Arculati kézikönyv</w:t>
            </w:r>
          </w:p>
        </w:tc>
        <w:tc>
          <w:tcPr>
            <w:tcW w:w="138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273"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x</w:t>
            </w:r>
          </w:p>
        </w:tc>
        <w:tc>
          <w:tcPr>
            <w:tcW w:w="1927"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Önkormányzati honlapra feltöltendő!</w:t>
            </w:r>
            <w:r w:rsidRPr="000F6FB2">
              <w:rPr>
                <w:rFonts w:ascii="Times New Roman" w:hAnsi="Times New Roman"/>
                <w:i/>
                <w:color w:val="000000"/>
              </w:rPr>
              <w:br/>
              <w:t>Monitorozás! Évente egyszer az önkormányzati főépítész/polgármester a beérkezett véleményeket kiértékeli és ismerteti a képviselőtestülettel!</w:t>
            </w:r>
          </w:p>
        </w:tc>
      </w:tr>
      <w:tr w:rsidR="00EB6F06" w:rsidRPr="000F6FB2" w:rsidTr="000F6FB2">
        <w:trPr>
          <w:trHeight w:val="2535"/>
        </w:trPr>
        <w:tc>
          <w:tcPr>
            <w:tcW w:w="29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B6F06" w:rsidRPr="000F6FB2" w:rsidRDefault="00EB6F06" w:rsidP="005E66BC">
            <w:pPr>
              <w:spacing w:after="0" w:line="240" w:lineRule="auto"/>
              <w:jc w:val="both"/>
              <w:rPr>
                <w:rFonts w:ascii="Times New Roman" w:hAnsi="Times New Roman"/>
                <w:b/>
                <w:bCs/>
                <w:i/>
                <w:color w:val="000000"/>
              </w:rPr>
            </w:pPr>
            <w:r w:rsidRPr="000F6FB2">
              <w:rPr>
                <w:rFonts w:ascii="Times New Roman" w:hAnsi="Times New Roman"/>
                <w:b/>
                <w:bCs/>
                <w:i/>
                <w:color w:val="000000"/>
              </w:rPr>
              <w:t>Településképi rendelet</w:t>
            </w:r>
          </w:p>
        </w:tc>
        <w:tc>
          <w:tcPr>
            <w:tcW w:w="138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632"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 közterületen elhelyezett hirdetőfelületen</w:t>
            </w:r>
            <w:r w:rsidRPr="000F6FB2">
              <w:rPr>
                <w:rFonts w:ascii="Times New Roman" w:hAnsi="Times New Roman"/>
                <w:i/>
                <w:color w:val="000000"/>
              </w:rPr>
              <w:br/>
              <w:t>- helyi lapban</w:t>
            </w:r>
            <w:r w:rsidRPr="000F6FB2">
              <w:rPr>
                <w:rFonts w:ascii="Times New Roman" w:hAnsi="Times New Roman"/>
                <w:i/>
                <w:color w:val="000000"/>
              </w:rPr>
              <w:br/>
              <w:t>- önkormányzati honlapon</w:t>
            </w:r>
            <w:r w:rsidRPr="000F6FB2">
              <w:rPr>
                <w:rFonts w:ascii="Times New Roman" w:hAnsi="Times New Roman"/>
                <w:i/>
                <w:color w:val="000000"/>
              </w:rPr>
              <w:br/>
              <w:t>- lakossági fórumon</w:t>
            </w:r>
          </w:p>
        </w:tc>
        <w:tc>
          <w:tcPr>
            <w:tcW w:w="1273"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x</w:t>
            </w:r>
          </w:p>
        </w:tc>
        <w:tc>
          <w:tcPr>
            <w:tcW w:w="1927" w:type="dxa"/>
            <w:tcBorders>
              <w:top w:val="nil"/>
              <w:left w:val="nil"/>
              <w:bottom w:val="single" w:sz="4" w:space="0" w:color="auto"/>
              <w:right w:val="single" w:sz="4" w:space="0" w:color="auto"/>
            </w:tcBorders>
            <w:shd w:val="clear" w:color="auto" w:fill="auto"/>
            <w:vAlign w:val="center"/>
            <w:hideMark/>
          </w:tcPr>
          <w:p w:rsidR="00EB6F06" w:rsidRPr="000F6FB2" w:rsidRDefault="00EB6F06" w:rsidP="005E66BC">
            <w:pPr>
              <w:spacing w:after="0" w:line="240" w:lineRule="auto"/>
              <w:jc w:val="both"/>
              <w:rPr>
                <w:rFonts w:ascii="Times New Roman" w:hAnsi="Times New Roman"/>
                <w:i/>
                <w:color w:val="000000"/>
              </w:rPr>
            </w:pPr>
            <w:r w:rsidRPr="000F6FB2">
              <w:rPr>
                <w:rFonts w:ascii="Times New Roman" w:hAnsi="Times New Roman"/>
                <w:i/>
                <w:color w:val="000000"/>
              </w:rPr>
              <w:t>Önkormányzati honlapra feltöltendő!</w:t>
            </w:r>
            <w:r w:rsidRPr="000F6FB2">
              <w:rPr>
                <w:rFonts w:ascii="Times New Roman" w:hAnsi="Times New Roman"/>
                <w:i/>
                <w:color w:val="000000"/>
              </w:rPr>
              <w:br/>
              <w:t>Monitorozás! Évente egyszer az önkormányzati főépítész/polgármester a beérkezett véleményeket kiértékeli és ismerteti a képviselőtestülettel!</w:t>
            </w:r>
          </w:p>
        </w:tc>
      </w:tr>
    </w:tbl>
    <w:p w:rsidR="00240272" w:rsidRDefault="0006104C" w:rsidP="005E66BC">
      <w:pPr>
        <w:spacing w:after="0" w:line="240" w:lineRule="auto"/>
        <w:jc w:val="both"/>
        <w:rPr>
          <w:rFonts w:ascii="Times New Roman" w:hAnsi="Times New Roman"/>
          <w:sz w:val="24"/>
          <w:szCs w:val="24"/>
        </w:rPr>
      </w:pPr>
      <w:r w:rsidRPr="000F6FB2">
        <w:rPr>
          <w:rFonts w:ascii="Times New Roman" w:hAnsi="Times New Roman"/>
          <w:i/>
        </w:rPr>
        <w:fldChar w:fldCharType="end"/>
      </w:r>
    </w:p>
    <w:p w:rsidR="00D011C2" w:rsidRDefault="00D011C2" w:rsidP="005E66BC">
      <w:pPr>
        <w:spacing w:after="0" w:line="240" w:lineRule="auto"/>
        <w:jc w:val="both"/>
        <w:rPr>
          <w:rFonts w:ascii="Times New Roman" w:hAnsi="Times New Roman"/>
          <w:b/>
          <w:sz w:val="24"/>
          <w:szCs w:val="24"/>
        </w:rPr>
      </w:pPr>
    </w:p>
    <w:p w:rsidR="00D011C2" w:rsidRDefault="00D011C2" w:rsidP="005E66BC">
      <w:pPr>
        <w:spacing w:after="0" w:line="240" w:lineRule="auto"/>
        <w:jc w:val="both"/>
        <w:rPr>
          <w:rFonts w:ascii="Times New Roman" w:hAnsi="Times New Roman"/>
          <w:sz w:val="24"/>
          <w:szCs w:val="24"/>
        </w:rPr>
      </w:pPr>
      <w:r>
        <w:rPr>
          <w:rFonts w:ascii="Times New Roman" w:hAnsi="Times New Roman"/>
          <w:b/>
          <w:sz w:val="24"/>
          <w:szCs w:val="24"/>
        </w:rPr>
        <w:t>Tatainé Popp Rita polgármester</w:t>
      </w:r>
      <w:r w:rsidRPr="00563A1A">
        <w:rPr>
          <w:rFonts w:ascii="Times New Roman" w:hAnsi="Times New Roman"/>
          <w:sz w:val="24"/>
          <w:szCs w:val="24"/>
        </w:rPr>
        <w:t>: Biztos min</w:t>
      </w:r>
      <w:r w:rsidR="000F6FB2">
        <w:rPr>
          <w:rFonts w:ascii="Times New Roman" w:hAnsi="Times New Roman"/>
          <w:sz w:val="24"/>
          <w:szCs w:val="24"/>
        </w:rPr>
        <w:t>denki hallott már róla, hogy</w:t>
      </w:r>
      <w:r w:rsidRPr="00563A1A">
        <w:rPr>
          <w:rFonts w:ascii="Times New Roman" w:hAnsi="Times New Roman"/>
          <w:sz w:val="24"/>
          <w:szCs w:val="24"/>
        </w:rPr>
        <w:t xml:space="preserve"> a települési arculati kéz</w:t>
      </w:r>
      <w:r>
        <w:rPr>
          <w:rFonts w:ascii="Times New Roman" w:hAnsi="Times New Roman"/>
          <w:sz w:val="24"/>
          <w:szCs w:val="24"/>
        </w:rPr>
        <w:t xml:space="preserve">ikönyv elkészítését kötelezővé tették. Olyan feltételeket támasztottak, ami nem túl egyszerű. Azt is ígérték, hogy 1 millió Ft-tal támogatják az önkormányzatokat ennek a dolognak az elkészítésére. </w:t>
      </w:r>
      <w:r w:rsidR="000F6FB2">
        <w:rPr>
          <w:rFonts w:ascii="Times New Roman" w:hAnsi="Times New Roman"/>
          <w:sz w:val="24"/>
          <w:szCs w:val="24"/>
        </w:rPr>
        <w:t xml:space="preserve">Ezzel összefüggésben </w:t>
      </w:r>
      <w:r>
        <w:rPr>
          <w:rFonts w:ascii="Times New Roman" w:hAnsi="Times New Roman"/>
          <w:sz w:val="24"/>
          <w:szCs w:val="24"/>
        </w:rPr>
        <w:t>kell ilyen partnerségi egyeztetés szabályairól szóló rendelet</w:t>
      </w:r>
      <w:r w:rsidR="000F6FB2">
        <w:rPr>
          <w:rFonts w:ascii="Times New Roman" w:hAnsi="Times New Roman"/>
          <w:sz w:val="24"/>
          <w:szCs w:val="24"/>
        </w:rPr>
        <w:t>et</w:t>
      </w:r>
      <w:r>
        <w:rPr>
          <w:rFonts w:ascii="Times New Roman" w:hAnsi="Times New Roman"/>
          <w:sz w:val="24"/>
          <w:szCs w:val="24"/>
        </w:rPr>
        <w:t xml:space="preserve"> alkotni. </w:t>
      </w:r>
    </w:p>
    <w:p w:rsidR="00D011C2" w:rsidRDefault="00D011C2" w:rsidP="005E66BC">
      <w:pPr>
        <w:spacing w:after="0" w:line="240" w:lineRule="auto"/>
        <w:jc w:val="both"/>
        <w:rPr>
          <w:rFonts w:ascii="Times New Roman" w:hAnsi="Times New Roman"/>
          <w:sz w:val="24"/>
          <w:szCs w:val="24"/>
        </w:rPr>
      </w:pPr>
    </w:p>
    <w:p w:rsidR="00FA0133" w:rsidRDefault="00D011C2" w:rsidP="005E66BC">
      <w:pPr>
        <w:spacing w:after="0" w:line="240" w:lineRule="auto"/>
        <w:jc w:val="both"/>
        <w:rPr>
          <w:rFonts w:ascii="Times New Roman" w:hAnsi="Times New Roman"/>
          <w:sz w:val="24"/>
          <w:szCs w:val="24"/>
        </w:rPr>
      </w:pPr>
      <w:r w:rsidRPr="00325CF3">
        <w:rPr>
          <w:rFonts w:ascii="Times New Roman" w:hAnsi="Times New Roman"/>
          <w:b/>
          <w:sz w:val="24"/>
          <w:szCs w:val="24"/>
        </w:rPr>
        <w:t>Dr. Mátyus-Minkó Nikoletta jegyző:</w:t>
      </w:r>
      <w:r>
        <w:rPr>
          <w:rFonts w:ascii="Times New Roman" w:hAnsi="Times New Roman"/>
          <w:sz w:val="24"/>
          <w:szCs w:val="24"/>
        </w:rPr>
        <w:t xml:space="preserve"> </w:t>
      </w:r>
      <w:r w:rsidR="000F6FB2">
        <w:rPr>
          <w:rFonts w:ascii="Times New Roman" w:hAnsi="Times New Roman"/>
          <w:sz w:val="24"/>
          <w:szCs w:val="24"/>
        </w:rPr>
        <w:t xml:space="preserve">A </w:t>
      </w:r>
      <w:r>
        <w:rPr>
          <w:rFonts w:ascii="Times New Roman" w:hAnsi="Times New Roman"/>
          <w:sz w:val="24"/>
          <w:szCs w:val="24"/>
        </w:rPr>
        <w:t xml:space="preserve">partnerségi egyeztetésről szóló </w:t>
      </w:r>
      <w:r w:rsidR="000F6FB2">
        <w:rPr>
          <w:rFonts w:ascii="Times New Roman" w:hAnsi="Times New Roman"/>
          <w:sz w:val="24"/>
          <w:szCs w:val="24"/>
        </w:rPr>
        <w:t xml:space="preserve">szabályokat korábban a Képviselő-testület határozattal egy szabályzatban elfogadta, </w:t>
      </w:r>
      <w:r w:rsidR="00FA0133">
        <w:rPr>
          <w:rFonts w:ascii="Times New Roman" w:hAnsi="Times New Roman"/>
          <w:sz w:val="24"/>
          <w:szCs w:val="24"/>
        </w:rPr>
        <w:t>ami jelenleg hatályos, azonban</w:t>
      </w:r>
      <w:r>
        <w:rPr>
          <w:rFonts w:ascii="Times New Roman" w:hAnsi="Times New Roman"/>
          <w:sz w:val="24"/>
          <w:szCs w:val="24"/>
        </w:rPr>
        <w:t xml:space="preserve"> </w:t>
      </w:r>
      <w:r w:rsidR="00FA0133">
        <w:rPr>
          <w:rFonts w:ascii="Times New Roman" w:hAnsi="Times New Roman"/>
          <w:sz w:val="24"/>
          <w:szCs w:val="24"/>
        </w:rPr>
        <w:t xml:space="preserve">a jogszabály </w:t>
      </w:r>
      <w:r>
        <w:rPr>
          <w:rFonts w:ascii="Times New Roman" w:hAnsi="Times New Roman"/>
          <w:sz w:val="24"/>
          <w:szCs w:val="24"/>
        </w:rPr>
        <w:t>2016. decemberi módosítás</w:t>
      </w:r>
      <w:r w:rsidR="00FA0133">
        <w:rPr>
          <w:rFonts w:ascii="Times New Roman" w:hAnsi="Times New Roman"/>
          <w:sz w:val="24"/>
          <w:szCs w:val="24"/>
        </w:rPr>
        <w:t xml:space="preserve">a </w:t>
      </w:r>
      <w:r>
        <w:rPr>
          <w:rFonts w:ascii="Times New Roman" w:hAnsi="Times New Roman"/>
          <w:sz w:val="24"/>
          <w:szCs w:val="24"/>
        </w:rPr>
        <w:t>kifejezetten arról rendelkezik</w:t>
      </w:r>
      <w:r w:rsidR="00FA0133">
        <w:rPr>
          <w:rFonts w:ascii="Times New Roman" w:hAnsi="Times New Roman"/>
          <w:sz w:val="24"/>
          <w:szCs w:val="24"/>
        </w:rPr>
        <w:t>,</w:t>
      </w:r>
      <w:r>
        <w:rPr>
          <w:rFonts w:ascii="Times New Roman" w:hAnsi="Times New Roman"/>
          <w:sz w:val="24"/>
          <w:szCs w:val="24"/>
        </w:rPr>
        <w:t xml:space="preserve"> hogy eredeti jogalkotói hatáskörben önkormányzati rendeletben kell ezt elfogadni. </w:t>
      </w:r>
      <w:r w:rsidR="00FA0133">
        <w:rPr>
          <w:rFonts w:ascii="Times New Roman" w:hAnsi="Times New Roman"/>
          <w:sz w:val="24"/>
          <w:szCs w:val="24"/>
        </w:rPr>
        <w:t>Erre tekintettel készült el az önkormányzati rendelet tervezet, amit javaslunk elfogadásra.</w:t>
      </w:r>
    </w:p>
    <w:p w:rsidR="00D011C2" w:rsidRDefault="00D011C2" w:rsidP="005E66BC">
      <w:pPr>
        <w:spacing w:after="0" w:line="240" w:lineRule="auto"/>
        <w:jc w:val="both"/>
        <w:rPr>
          <w:rFonts w:ascii="Times New Roman" w:hAnsi="Times New Roman"/>
          <w:sz w:val="24"/>
          <w:szCs w:val="24"/>
        </w:rPr>
      </w:pPr>
    </w:p>
    <w:p w:rsidR="000964CD" w:rsidRDefault="000964CD" w:rsidP="005E66BC">
      <w:pPr>
        <w:spacing w:after="0" w:line="240" w:lineRule="auto"/>
        <w:jc w:val="both"/>
        <w:rPr>
          <w:rFonts w:ascii="Times New Roman" w:hAnsi="Times New Roman"/>
          <w:sz w:val="24"/>
          <w:szCs w:val="24"/>
        </w:rPr>
      </w:pPr>
      <w:r>
        <w:rPr>
          <w:rFonts w:ascii="Times New Roman" w:hAnsi="Times New Roman"/>
          <w:sz w:val="24"/>
          <w:szCs w:val="24"/>
        </w:rPr>
        <w:t xml:space="preserve">Tatainé Popp Rita </w:t>
      </w:r>
      <w:r w:rsidR="005E66BC">
        <w:rPr>
          <w:rFonts w:ascii="Times New Roman" w:hAnsi="Times New Roman"/>
          <w:sz w:val="24"/>
          <w:szCs w:val="24"/>
        </w:rPr>
        <w:t xml:space="preserve">polgármester </w:t>
      </w:r>
      <w:r>
        <w:rPr>
          <w:rFonts w:ascii="Times New Roman" w:hAnsi="Times New Roman"/>
          <w:sz w:val="24"/>
          <w:szCs w:val="24"/>
        </w:rPr>
        <w:t>a napirendi pont megt</w:t>
      </w:r>
      <w:r w:rsidR="00FA0133">
        <w:rPr>
          <w:rFonts w:ascii="Times New Roman" w:hAnsi="Times New Roman"/>
          <w:sz w:val="24"/>
          <w:szCs w:val="24"/>
        </w:rPr>
        <w:t>árgyalása után, szavazásra teszi</w:t>
      </w:r>
      <w:r>
        <w:rPr>
          <w:rFonts w:ascii="Times New Roman" w:hAnsi="Times New Roman"/>
          <w:sz w:val="24"/>
          <w:szCs w:val="24"/>
        </w:rPr>
        <w:t xml:space="preserve"> fel a </w:t>
      </w:r>
      <w:r w:rsidR="00FA0133">
        <w:rPr>
          <w:rFonts w:ascii="Times New Roman" w:hAnsi="Times New Roman"/>
          <w:sz w:val="24"/>
          <w:szCs w:val="24"/>
        </w:rPr>
        <w:t xml:space="preserve">következő </w:t>
      </w:r>
      <w:r>
        <w:rPr>
          <w:rFonts w:ascii="Times New Roman" w:hAnsi="Times New Roman"/>
          <w:sz w:val="24"/>
          <w:szCs w:val="24"/>
        </w:rPr>
        <w:t>rendelet-tervezetet.</w:t>
      </w:r>
    </w:p>
    <w:p w:rsidR="000964CD" w:rsidRDefault="000964CD" w:rsidP="005E66BC">
      <w:pPr>
        <w:spacing w:after="0" w:line="240" w:lineRule="auto"/>
        <w:jc w:val="both"/>
        <w:rPr>
          <w:rFonts w:ascii="Times New Roman" w:hAnsi="Times New Roman"/>
          <w:sz w:val="24"/>
          <w:szCs w:val="24"/>
        </w:rPr>
      </w:pPr>
    </w:p>
    <w:p w:rsidR="000964CD" w:rsidRDefault="000964CD" w:rsidP="005E66BC">
      <w:pPr>
        <w:spacing w:after="0" w:line="240" w:lineRule="auto"/>
        <w:jc w:val="both"/>
        <w:rPr>
          <w:rFonts w:ascii="Times New Roman" w:hAnsi="Times New Roman"/>
          <w:sz w:val="24"/>
          <w:szCs w:val="24"/>
        </w:rPr>
      </w:pPr>
      <w:r>
        <w:rPr>
          <w:rFonts w:ascii="Times New Roman" w:hAnsi="Times New Roman"/>
          <w:sz w:val="24"/>
          <w:szCs w:val="24"/>
        </w:rPr>
        <w:t>Ásványráró Község Képviselő-testülete 6 igen szavazattal – egyhangúlag – alkotta meg</w:t>
      </w:r>
    </w:p>
    <w:p w:rsidR="000964CD" w:rsidRDefault="000964CD" w:rsidP="005E66BC">
      <w:pPr>
        <w:spacing w:after="0" w:line="240" w:lineRule="auto"/>
        <w:jc w:val="both"/>
        <w:rPr>
          <w:rFonts w:ascii="Times New Roman" w:hAnsi="Times New Roman"/>
          <w:sz w:val="24"/>
          <w:szCs w:val="24"/>
        </w:rPr>
      </w:pPr>
    </w:p>
    <w:p w:rsidR="000964CD" w:rsidRPr="000964CD" w:rsidRDefault="000964CD" w:rsidP="005E66BC">
      <w:pPr>
        <w:spacing w:after="0" w:line="240" w:lineRule="auto"/>
        <w:jc w:val="both"/>
        <w:rPr>
          <w:rFonts w:ascii="Times New Roman" w:hAnsi="Times New Roman"/>
          <w:b/>
          <w:sz w:val="24"/>
          <w:szCs w:val="24"/>
        </w:rPr>
      </w:pPr>
      <w:r w:rsidRPr="000964CD">
        <w:rPr>
          <w:rFonts w:ascii="Times New Roman" w:hAnsi="Times New Roman"/>
          <w:b/>
          <w:sz w:val="24"/>
          <w:szCs w:val="24"/>
        </w:rPr>
        <w:t xml:space="preserve">Ásványráró Község Önkormányzata Képviselő-testületének </w:t>
      </w:r>
      <w:r w:rsidR="00BB0590">
        <w:rPr>
          <w:rFonts w:ascii="Times New Roman" w:hAnsi="Times New Roman"/>
          <w:b/>
          <w:sz w:val="24"/>
          <w:szCs w:val="24"/>
        </w:rPr>
        <w:t>4</w:t>
      </w:r>
      <w:r w:rsidRPr="000964CD">
        <w:rPr>
          <w:rFonts w:ascii="Times New Roman" w:hAnsi="Times New Roman"/>
          <w:b/>
          <w:sz w:val="24"/>
          <w:szCs w:val="24"/>
        </w:rPr>
        <w:t>/2017. (</w:t>
      </w:r>
      <w:r w:rsidR="00BB0590">
        <w:rPr>
          <w:rFonts w:ascii="Times New Roman" w:hAnsi="Times New Roman"/>
          <w:b/>
          <w:sz w:val="24"/>
          <w:szCs w:val="24"/>
        </w:rPr>
        <w:t>III.</w:t>
      </w:r>
      <w:r w:rsidR="000A0090">
        <w:rPr>
          <w:rFonts w:ascii="Times New Roman" w:hAnsi="Times New Roman"/>
          <w:b/>
          <w:sz w:val="24"/>
          <w:szCs w:val="24"/>
        </w:rPr>
        <w:t xml:space="preserve"> </w:t>
      </w:r>
      <w:r w:rsidR="00BB0590">
        <w:rPr>
          <w:rFonts w:ascii="Times New Roman" w:hAnsi="Times New Roman"/>
          <w:b/>
          <w:sz w:val="24"/>
          <w:szCs w:val="24"/>
        </w:rPr>
        <w:t>31.</w:t>
      </w:r>
      <w:r w:rsidRPr="000964CD">
        <w:rPr>
          <w:rFonts w:ascii="Times New Roman" w:hAnsi="Times New Roman"/>
          <w:b/>
          <w:sz w:val="24"/>
          <w:szCs w:val="24"/>
        </w:rPr>
        <w:t>) önkormányzati ren</w:t>
      </w:r>
      <w:r w:rsidR="00FA0133">
        <w:rPr>
          <w:rFonts w:ascii="Times New Roman" w:hAnsi="Times New Roman"/>
          <w:b/>
          <w:sz w:val="24"/>
          <w:szCs w:val="24"/>
        </w:rPr>
        <w:t>deletét</w:t>
      </w:r>
      <w:r w:rsidRPr="000964CD">
        <w:rPr>
          <w:rFonts w:ascii="Times New Roman" w:hAnsi="Times New Roman"/>
          <w:b/>
          <w:sz w:val="24"/>
          <w:szCs w:val="24"/>
        </w:rPr>
        <w:t xml:space="preserve"> a településfejlesztéssel és településrendezéssel, a települési arculati kézikönyvvel és a településképi rendelettel összefüggő partnerségi egyeztetés szabályairól</w:t>
      </w:r>
      <w:r w:rsidR="000A0090">
        <w:rPr>
          <w:rFonts w:ascii="Times New Roman" w:hAnsi="Times New Roman"/>
          <w:b/>
          <w:sz w:val="24"/>
          <w:szCs w:val="24"/>
        </w:rPr>
        <w:t>.</w:t>
      </w:r>
    </w:p>
    <w:p w:rsidR="00817136" w:rsidRDefault="00817136" w:rsidP="005E66BC">
      <w:pPr>
        <w:spacing w:after="0" w:line="240" w:lineRule="auto"/>
        <w:jc w:val="both"/>
        <w:rPr>
          <w:rFonts w:ascii="Times New Roman" w:hAnsi="Times New Roman"/>
          <w:sz w:val="24"/>
          <w:szCs w:val="24"/>
        </w:rPr>
      </w:pPr>
    </w:p>
    <w:p w:rsidR="000A0090" w:rsidRDefault="000A0090" w:rsidP="005E66BC">
      <w:pPr>
        <w:spacing w:after="0" w:line="240" w:lineRule="auto"/>
        <w:jc w:val="both"/>
        <w:rPr>
          <w:rFonts w:ascii="Times New Roman" w:hAnsi="Times New Roman"/>
          <w:sz w:val="24"/>
          <w:szCs w:val="24"/>
        </w:rPr>
      </w:pPr>
    </w:p>
    <w:p w:rsidR="000A0090" w:rsidRDefault="000A0090" w:rsidP="005E66BC">
      <w:pPr>
        <w:spacing w:after="0" w:line="240" w:lineRule="auto"/>
        <w:jc w:val="both"/>
        <w:rPr>
          <w:rFonts w:ascii="Times New Roman" w:hAnsi="Times New Roman"/>
          <w:sz w:val="24"/>
          <w:szCs w:val="24"/>
        </w:rPr>
      </w:pPr>
    </w:p>
    <w:p w:rsidR="000964CD" w:rsidRPr="00227B8B" w:rsidRDefault="000964CD" w:rsidP="005E66BC">
      <w:pPr>
        <w:spacing w:after="0" w:line="240" w:lineRule="auto"/>
        <w:jc w:val="both"/>
        <w:rPr>
          <w:rFonts w:ascii="Times New Roman" w:hAnsi="Times New Roman"/>
          <w:b/>
          <w:sz w:val="24"/>
          <w:szCs w:val="24"/>
          <w:u w:val="single"/>
        </w:rPr>
      </w:pPr>
      <w:r w:rsidRPr="00227B8B">
        <w:rPr>
          <w:rFonts w:ascii="Times New Roman" w:hAnsi="Times New Roman"/>
          <w:b/>
          <w:sz w:val="24"/>
          <w:szCs w:val="24"/>
          <w:u w:val="single"/>
        </w:rPr>
        <w:t>2.Napirendi pont</w:t>
      </w:r>
    </w:p>
    <w:p w:rsidR="00227B8B" w:rsidRPr="00227B8B" w:rsidRDefault="00227B8B" w:rsidP="005E66BC">
      <w:pPr>
        <w:spacing w:after="0" w:line="240" w:lineRule="auto"/>
        <w:jc w:val="both"/>
        <w:rPr>
          <w:rFonts w:ascii="Times New Roman" w:hAnsi="Times New Roman"/>
          <w:b/>
          <w:sz w:val="24"/>
          <w:szCs w:val="24"/>
        </w:rPr>
      </w:pPr>
      <w:r w:rsidRPr="00227B8B">
        <w:rPr>
          <w:rFonts w:ascii="Times New Roman" w:hAnsi="Times New Roman"/>
          <w:b/>
          <w:sz w:val="24"/>
          <w:szCs w:val="24"/>
        </w:rPr>
        <w:t>Szociális és Ügyrendi Bizottság beszámolója a Szervezeti és Működési Szabályzatban meghatározott feladatainak végrehajtásáról</w:t>
      </w:r>
    </w:p>
    <w:p w:rsidR="008519AB" w:rsidRPr="008519AB" w:rsidRDefault="008519AB" w:rsidP="005E66BC">
      <w:pPr>
        <w:spacing w:after="0" w:line="240" w:lineRule="auto"/>
        <w:jc w:val="both"/>
        <w:rPr>
          <w:rFonts w:ascii="Times New Roman" w:hAnsi="Times New Roman"/>
          <w:sz w:val="24"/>
          <w:szCs w:val="24"/>
        </w:rPr>
      </w:pPr>
    </w:p>
    <w:p w:rsidR="008519AB" w:rsidRPr="00FC3576" w:rsidRDefault="00FC3576" w:rsidP="005E66BC">
      <w:pPr>
        <w:spacing w:after="0" w:line="240" w:lineRule="auto"/>
        <w:jc w:val="both"/>
        <w:rPr>
          <w:rFonts w:ascii="Times New Roman" w:hAnsi="Times New Roman"/>
          <w:b/>
          <w:i/>
          <w:sz w:val="24"/>
          <w:szCs w:val="24"/>
        </w:rPr>
      </w:pPr>
      <w:r w:rsidRPr="00FC3576">
        <w:rPr>
          <w:rFonts w:ascii="Times New Roman" w:hAnsi="Times New Roman"/>
          <w:b/>
          <w:i/>
          <w:sz w:val="24"/>
          <w:szCs w:val="24"/>
        </w:rPr>
        <w:t>„</w:t>
      </w:r>
      <w:r w:rsidR="008519AB" w:rsidRPr="00FC3576">
        <w:rPr>
          <w:rFonts w:ascii="Times New Roman" w:hAnsi="Times New Roman"/>
          <w:b/>
          <w:i/>
          <w:sz w:val="24"/>
          <w:szCs w:val="24"/>
        </w:rPr>
        <w:t>ELŐTERJESZTÉS</w:t>
      </w:r>
    </w:p>
    <w:p w:rsidR="008519AB" w:rsidRPr="005D5387" w:rsidRDefault="008519AB" w:rsidP="005E66BC">
      <w:pPr>
        <w:spacing w:after="0" w:line="240" w:lineRule="auto"/>
        <w:jc w:val="both"/>
        <w:rPr>
          <w:rFonts w:ascii="Times New Roman" w:hAnsi="Times New Roman"/>
          <w:i/>
          <w:sz w:val="24"/>
          <w:szCs w:val="24"/>
        </w:rPr>
      </w:pP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 xml:space="preserve">2016. ÉVI BESZÁMOLÓ </w:t>
      </w: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A SZOCIÁLIS ÉS ÜGYRENDI BIZOTTSÁG HATÁSKÖRÉBE UTALT FELADATOK ELLÁTÁSÁRÓL</w:t>
      </w:r>
    </w:p>
    <w:p w:rsidR="008519AB" w:rsidRPr="005D5387" w:rsidRDefault="008519AB" w:rsidP="005E66BC">
      <w:pPr>
        <w:spacing w:after="0" w:line="240" w:lineRule="auto"/>
        <w:jc w:val="both"/>
        <w:rPr>
          <w:rFonts w:ascii="Times New Roman" w:hAnsi="Times New Roman"/>
          <w:i/>
          <w:sz w:val="24"/>
          <w:szCs w:val="24"/>
        </w:rPr>
      </w:pP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Tisztelt Képviselő-testület!</w:t>
      </w:r>
    </w:p>
    <w:p w:rsidR="008519AB" w:rsidRPr="005D5387" w:rsidRDefault="008519AB" w:rsidP="005E66BC">
      <w:pPr>
        <w:spacing w:after="0" w:line="240" w:lineRule="auto"/>
        <w:jc w:val="both"/>
        <w:rPr>
          <w:rFonts w:ascii="Times New Roman" w:hAnsi="Times New Roman"/>
          <w:i/>
          <w:sz w:val="24"/>
          <w:szCs w:val="24"/>
        </w:rPr>
      </w:pP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Tisztelettel tájékoztatom a Képviselő-testületet a 2016. évben végzett, a Szociális és Ügyrendi Bizottság hatáskörébe utalt feladatok ellátásáról:</w:t>
      </w: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A Szociális és Ügyrendi Bizottság az Önkormányzat Szervezeti és Működési Szabályzatában foglalt felhatalmazásnak megfelelően, a szociális igazgatásról és szociális ellátásokról szóló 1993. évi III. törvény, a gyermekek védelméről és a gyámügyi igazgatásról szóló 1997. évi XXXI. törvény, az ágazati kormány- és miniszteri rendeletek, valamint a hasonló tárgyban született helyi rendeletek alapján saját hatáskörében dönt a költségvetésben előirányzott szociális célú támogatások elosztásáról.</w:t>
      </w:r>
    </w:p>
    <w:p w:rsidR="008519AB" w:rsidRPr="005D5387" w:rsidRDefault="008519AB" w:rsidP="005E66BC">
      <w:pPr>
        <w:spacing w:after="0" w:line="240" w:lineRule="auto"/>
        <w:jc w:val="both"/>
        <w:rPr>
          <w:rFonts w:ascii="Times New Roman" w:hAnsi="Times New Roman"/>
          <w:i/>
          <w:sz w:val="24"/>
          <w:szCs w:val="24"/>
        </w:rPr>
      </w:pP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A Képviselő-testület 2015. március 1-i hatállyal elfogadta az egyes szociális ellátások helyi szabályairól szóló 2/2015. (II. 19.) önkormányzati rendeletét, amely hatályban volt a 2016. évben is. A rendelet az 5/2016. (IV. 6.) önkormányzati rendelettel módosult, kiegészítve a születési támogatás, a gyermekétkeztetés és az időskorúak támogatásának szabályaival.</w:t>
      </w:r>
    </w:p>
    <w:p w:rsidR="008519AB" w:rsidRPr="005D5387" w:rsidRDefault="008519AB" w:rsidP="005E66BC">
      <w:pPr>
        <w:spacing w:after="0" w:line="240" w:lineRule="auto"/>
        <w:jc w:val="both"/>
        <w:rPr>
          <w:rFonts w:ascii="Times New Roman" w:hAnsi="Times New Roman"/>
          <w:i/>
          <w:sz w:val="24"/>
          <w:szCs w:val="24"/>
        </w:rPr>
      </w:pP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A Bizottság a 2016. évben 13. alkalommal ülésezett, ebből 11 esetben tartott zárt ülést. Az üléseken hozott döntések – összesen 92 határozat - minden esetben jegyzőkönyvi rögzítésre kerültek.</w:t>
      </w: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 xml:space="preserve">Bizottsági ülés határozatképtelenség miatt nem maradt el. </w:t>
      </w:r>
    </w:p>
    <w:p w:rsidR="008519AB" w:rsidRPr="005D5387" w:rsidRDefault="008519AB" w:rsidP="005E66BC">
      <w:pPr>
        <w:spacing w:after="0" w:line="240" w:lineRule="auto"/>
        <w:jc w:val="both"/>
        <w:rPr>
          <w:rFonts w:ascii="Times New Roman" w:hAnsi="Times New Roman"/>
          <w:i/>
          <w:sz w:val="24"/>
          <w:szCs w:val="24"/>
        </w:rPr>
      </w:pP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A bizottsági döntések ellen a Képviselő-testület felé fellebbezés nem érkezett.</w:t>
      </w:r>
    </w:p>
    <w:p w:rsidR="008519AB" w:rsidRPr="005D5387" w:rsidRDefault="008519AB" w:rsidP="005E66BC">
      <w:pPr>
        <w:spacing w:after="0" w:line="240" w:lineRule="auto"/>
        <w:jc w:val="both"/>
        <w:rPr>
          <w:rFonts w:ascii="Times New Roman" w:hAnsi="Times New Roman"/>
          <w:i/>
          <w:sz w:val="24"/>
          <w:szCs w:val="24"/>
        </w:rPr>
      </w:pP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A Szociális és Ügyrendi Bizottság döntései során:</w:t>
      </w: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w:t>
      </w:r>
      <w:r w:rsidRPr="005D5387">
        <w:rPr>
          <w:rFonts w:ascii="Times New Roman" w:hAnsi="Times New Roman"/>
          <w:i/>
          <w:sz w:val="24"/>
          <w:szCs w:val="24"/>
        </w:rPr>
        <w:tab/>
        <w:t>gyógyszertámogatásban 3 fő részesült, összesen 70 E Ft összegben,</w:t>
      </w: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w:t>
      </w:r>
      <w:r w:rsidRPr="005D5387">
        <w:rPr>
          <w:rFonts w:ascii="Times New Roman" w:hAnsi="Times New Roman"/>
          <w:i/>
          <w:sz w:val="24"/>
          <w:szCs w:val="24"/>
        </w:rPr>
        <w:tab/>
        <w:t>beiskolázási támogatást 2 gyermeknek 20 E Ft összeget állapított meg,</w:t>
      </w: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w:t>
      </w:r>
      <w:r w:rsidRPr="005D5387">
        <w:rPr>
          <w:rFonts w:ascii="Times New Roman" w:hAnsi="Times New Roman"/>
          <w:i/>
          <w:sz w:val="24"/>
          <w:szCs w:val="24"/>
        </w:rPr>
        <w:tab/>
        <w:t>lakhatási támogatást 51 esetben állapított meg, ebből 38 szilárd tüzelőre (szén, tűzifa), 11 villanyáram díjára, 2 pedig gázdíjra vonatkozott. A megállapított lakhatási támogatások összege 2.280 E Ft, mely összegből a közüzemi díjra megállapított havi támogatások kifizetése áthúzódik a 2017-os évre is.</w:t>
      </w:r>
    </w:p>
    <w:p w:rsidR="008519AB" w:rsidRPr="005D5387" w:rsidRDefault="008519AB" w:rsidP="005E66BC">
      <w:pPr>
        <w:spacing w:after="0" w:line="240" w:lineRule="auto"/>
        <w:jc w:val="both"/>
        <w:rPr>
          <w:rFonts w:ascii="Times New Roman" w:hAnsi="Times New Roman"/>
          <w:i/>
          <w:sz w:val="24"/>
          <w:szCs w:val="24"/>
        </w:rPr>
      </w:pP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Települési támogatás kérelem elutasítására 2016. évben 2 esetben került sor.</w:t>
      </w:r>
    </w:p>
    <w:p w:rsidR="008519AB" w:rsidRPr="005D5387" w:rsidRDefault="008519AB" w:rsidP="005E66BC">
      <w:pPr>
        <w:spacing w:after="0" w:line="240" w:lineRule="auto"/>
        <w:jc w:val="both"/>
        <w:rPr>
          <w:rFonts w:ascii="Times New Roman" w:hAnsi="Times New Roman"/>
          <w:i/>
          <w:sz w:val="24"/>
          <w:szCs w:val="24"/>
        </w:rPr>
      </w:pP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A Polgármester hatáskörébe utalt temetési támogatás 12 alkalommal, 360.000,- Ft összegben került megállapításra a temetési költséget viselő hozzátartozók részére, valamint rendkívüli települési támogatás 16 alkalommal krízishelyzetbe került személyek részére 2.759 E Ft összegben.</w:t>
      </w: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Születési támogatásban 16 család részesült 800 E Ft összegben.</w:t>
      </w: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Időskorúak támogatásában 155 fő részesült, összesen 1.550.000 Ft összegben.</w:t>
      </w:r>
    </w:p>
    <w:p w:rsidR="008519AB" w:rsidRPr="005D5387" w:rsidRDefault="008519AB" w:rsidP="005E66BC">
      <w:pPr>
        <w:spacing w:after="0" w:line="240" w:lineRule="auto"/>
        <w:jc w:val="both"/>
        <w:rPr>
          <w:rFonts w:ascii="Times New Roman" w:hAnsi="Times New Roman"/>
          <w:i/>
          <w:sz w:val="24"/>
          <w:szCs w:val="24"/>
        </w:rPr>
      </w:pP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 xml:space="preserve">Szociális tűzifa odaítéléséről is döntött a Szociális és Ügyrendi Bizottság, melynek keretében 20 család részesült összesen 45 m3 tűzifa támogatásban 928.000- Ft összegben, ebből maga az állami támogatás 801.000 Ft volt. Az Önkormányzatnak a felvállalt önrészen (127.000- Ft) felül 297.180 Ft fuvarköltséget jelentett az erdészettől a községbe történő szállítás. </w:t>
      </w: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Kérem a Képviselő-testületet, hogy a Szociális és Ügyrendi Bizottság 2016. évi munkájáról szóló beszámolót szíveskedjen elfogadni!</w:t>
      </w:r>
    </w:p>
    <w:p w:rsidR="008519AB" w:rsidRPr="005D5387" w:rsidRDefault="008519AB" w:rsidP="005E66BC">
      <w:pPr>
        <w:spacing w:after="0" w:line="240" w:lineRule="auto"/>
        <w:jc w:val="both"/>
        <w:rPr>
          <w:rFonts w:ascii="Times New Roman" w:hAnsi="Times New Roman"/>
          <w:i/>
          <w:sz w:val="24"/>
          <w:szCs w:val="24"/>
        </w:rPr>
      </w:pP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Ásványráró, 2017. március 24.</w:t>
      </w:r>
    </w:p>
    <w:p w:rsidR="008519AB" w:rsidRPr="005D5387" w:rsidRDefault="008519AB" w:rsidP="005E66BC">
      <w:pPr>
        <w:spacing w:after="0" w:line="240" w:lineRule="auto"/>
        <w:jc w:val="both"/>
        <w:rPr>
          <w:rFonts w:ascii="Times New Roman" w:hAnsi="Times New Roman"/>
          <w:i/>
          <w:sz w:val="24"/>
          <w:szCs w:val="24"/>
        </w:rPr>
      </w:pPr>
    </w:p>
    <w:p w:rsidR="008519AB" w:rsidRPr="005D5387" w:rsidRDefault="008519AB" w:rsidP="005E66BC">
      <w:pPr>
        <w:spacing w:after="0" w:line="240" w:lineRule="auto"/>
        <w:jc w:val="both"/>
        <w:rPr>
          <w:rFonts w:ascii="Times New Roman" w:hAnsi="Times New Roman"/>
          <w:i/>
          <w:sz w:val="24"/>
          <w:szCs w:val="24"/>
        </w:rPr>
      </w:pPr>
      <w:r w:rsidRPr="005D5387">
        <w:rPr>
          <w:rFonts w:ascii="Times New Roman" w:hAnsi="Times New Roman"/>
          <w:i/>
          <w:sz w:val="24"/>
          <w:szCs w:val="24"/>
        </w:rPr>
        <w:t>Nagy Zoltán s.k.</w:t>
      </w:r>
    </w:p>
    <w:p w:rsidR="00817136" w:rsidRDefault="00963EA4" w:rsidP="005E66BC">
      <w:pPr>
        <w:spacing w:after="0" w:line="240" w:lineRule="auto"/>
        <w:jc w:val="both"/>
        <w:rPr>
          <w:rFonts w:ascii="Times New Roman" w:hAnsi="Times New Roman"/>
          <w:i/>
          <w:sz w:val="24"/>
          <w:szCs w:val="24"/>
        </w:rPr>
      </w:pPr>
      <w:r>
        <w:rPr>
          <w:rFonts w:ascii="Times New Roman" w:hAnsi="Times New Roman"/>
          <w:i/>
          <w:sz w:val="24"/>
          <w:szCs w:val="24"/>
        </w:rPr>
        <w:t>S</w:t>
      </w:r>
      <w:r w:rsidR="008519AB" w:rsidRPr="005D5387">
        <w:rPr>
          <w:rFonts w:ascii="Times New Roman" w:hAnsi="Times New Roman"/>
          <w:i/>
          <w:sz w:val="24"/>
          <w:szCs w:val="24"/>
        </w:rPr>
        <w:t>zociális és Ügyrendi Bizottság elnöke</w:t>
      </w:r>
      <w:r w:rsidR="00FC3576">
        <w:rPr>
          <w:rFonts w:ascii="Times New Roman" w:hAnsi="Times New Roman"/>
          <w:i/>
          <w:sz w:val="24"/>
          <w:szCs w:val="24"/>
        </w:rPr>
        <w:t>”</w:t>
      </w:r>
    </w:p>
    <w:p w:rsidR="00963EA4" w:rsidRDefault="00963EA4" w:rsidP="005E66BC">
      <w:pPr>
        <w:spacing w:after="0" w:line="240" w:lineRule="auto"/>
        <w:jc w:val="both"/>
        <w:rPr>
          <w:rFonts w:ascii="Times New Roman" w:hAnsi="Times New Roman"/>
          <w:sz w:val="24"/>
          <w:szCs w:val="24"/>
        </w:rPr>
      </w:pPr>
    </w:p>
    <w:p w:rsidR="00D011C2" w:rsidRDefault="00D011C2" w:rsidP="005E66BC">
      <w:pPr>
        <w:spacing w:after="0" w:line="240" w:lineRule="auto"/>
        <w:jc w:val="both"/>
        <w:rPr>
          <w:rFonts w:ascii="Times New Roman" w:hAnsi="Times New Roman"/>
          <w:sz w:val="24"/>
          <w:szCs w:val="24"/>
        </w:rPr>
      </w:pPr>
    </w:p>
    <w:p w:rsidR="00D011C2" w:rsidRDefault="00D011C2" w:rsidP="005E66BC">
      <w:pPr>
        <w:spacing w:after="0" w:line="240" w:lineRule="auto"/>
        <w:jc w:val="both"/>
        <w:rPr>
          <w:rFonts w:ascii="Times New Roman" w:hAnsi="Times New Roman"/>
          <w:sz w:val="24"/>
          <w:szCs w:val="24"/>
        </w:rPr>
      </w:pPr>
      <w:r w:rsidRPr="008B053C">
        <w:rPr>
          <w:rFonts w:ascii="Times New Roman" w:hAnsi="Times New Roman"/>
          <w:b/>
          <w:sz w:val="24"/>
          <w:szCs w:val="24"/>
        </w:rPr>
        <w:t>Tatainé Popp Rita polgármester:</w:t>
      </w:r>
      <w:r>
        <w:rPr>
          <w:rFonts w:ascii="Times New Roman" w:hAnsi="Times New Roman"/>
          <w:sz w:val="24"/>
          <w:szCs w:val="24"/>
        </w:rPr>
        <w:t xml:space="preserve"> </w:t>
      </w:r>
      <w:r w:rsidR="00FC3576">
        <w:rPr>
          <w:rFonts w:ascii="Times New Roman" w:hAnsi="Times New Roman"/>
          <w:sz w:val="24"/>
          <w:szCs w:val="24"/>
        </w:rPr>
        <w:t>Van egy észrevételem, kimaradt a beszámolóból a</w:t>
      </w:r>
      <w:r>
        <w:rPr>
          <w:rFonts w:ascii="Times New Roman" w:hAnsi="Times New Roman"/>
          <w:sz w:val="24"/>
          <w:szCs w:val="24"/>
        </w:rPr>
        <w:t xml:space="preserve"> gyermekétkeztetés</w:t>
      </w:r>
      <w:r w:rsidR="00FC3576">
        <w:rPr>
          <w:rFonts w:ascii="Times New Roman" w:hAnsi="Times New Roman"/>
          <w:sz w:val="24"/>
          <w:szCs w:val="24"/>
        </w:rPr>
        <w:t>i támogatás</w:t>
      </w:r>
      <w:r>
        <w:rPr>
          <w:rFonts w:ascii="Times New Roman" w:hAnsi="Times New Roman"/>
          <w:sz w:val="24"/>
          <w:szCs w:val="24"/>
        </w:rPr>
        <w:t xml:space="preserve">. Kérném Nagy Zoltánt a bizottság elnökét, hogy ezt ismertesse a testülettel. </w:t>
      </w:r>
    </w:p>
    <w:p w:rsidR="00D011C2" w:rsidRDefault="00D011C2" w:rsidP="005E66BC">
      <w:pPr>
        <w:spacing w:after="0" w:line="240" w:lineRule="auto"/>
        <w:jc w:val="both"/>
        <w:rPr>
          <w:rFonts w:ascii="Times New Roman" w:hAnsi="Times New Roman"/>
          <w:sz w:val="24"/>
          <w:szCs w:val="24"/>
        </w:rPr>
      </w:pPr>
    </w:p>
    <w:p w:rsidR="00D011C2" w:rsidRDefault="00D011C2" w:rsidP="005E66BC">
      <w:pPr>
        <w:spacing w:after="0" w:line="240" w:lineRule="auto"/>
        <w:jc w:val="both"/>
        <w:rPr>
          <w:rFonts w:ascii="Times New Roman" w:hAnsi="Times New Roman"/>
          <w:sz w:val="24"/>
          <w:szCs w:val="24"/>
        </w:rPr>
      </w:pPr>
      <w:r w:rsidRPr="008B053C">
        <w:rPr>
          <w:rFonts w:ascii="Times New Roman" w:hAnsi="Times New Roman"/>
          <w:b/>
          <w:sz w:val="24"/>
          <w:szCs w:val="24"/>
        </w:rPr>
        <w:t>Nagy Zoltán a szociális és Ügyrendi Bizottság elnöke:</w:t>
      </w:r>
      <w:r>
        <w:rPr>
          <w:rFonts w:ascii="Times New Roman" w:hAnsi="Times New Roman"/>
          <w:sz w:val="24"/>
          <w:szCs w:val="24"/>
        </w:rPr>
        <w:t xml:space="preserve"> </w:t>
      </w:r>
      <w:r w:rsidR="00FC3576">
        <w:rPr>
          <w:rFonts w:ascii="Times New Roman" w:hAnsi="Times New Roman"/>
          <w:sz w:val="24"/>
          <w:szCs w:val="24"/>
        </w:rPr>
        <w:t>Tavaly d</w:t>
      </w:r>
      <w:r w:rsidR="008B053C">
        <w:rPr>
          <w:rFonts w:ascii="Times New Roman" w:hAnsi="Times New Roman"/>
          <w:sz w:val="24"/>
          <w:szCs w:val="24"/>
        </w:rPr>
        <w:t>öntöttünk az iskolások és óvodások étkeztetésének támogatásáról. Ez kimaradt a beszámolóból. Ez valamivel több, mint 2 millió Ft</w:t>
      </w:r>
      <w:r w:rsidR="00FC3576">
        <w:rPr>
          <w:rFonts w:ascii="Times New Roman" w:hAnsi="Times New Roman"/>
          <w:sz w:val="24"/>
          <w:szCs w:val="24"/>
        </w:rPr>
        <w:t xml:space="preserve"> volt a tavalyi évben, e</w:t>
      </w:r>
      <w:r w:rsidR="008B053C">
        <w:rPr>
          <w:rFonts w:ascii="Times New Roman" w:hAnsi="Times New Roman"/>
          <w:sz w:val="24"/>
          <w:szCs w:val="24"/>
        </w:rPr>
        <w:t>zzel egész</w:t>
      </w:r>
      <w:r w:rsidR="00FC3576">
        <w:rPr>
          <w:rFonts w:ascii="Times New Roman" w:hAnsi="Times New Roman"/>
          <w:sz w:val="24"/>
          <w:szCs w:val="24"/>
        </w:rPr>
        <w:t>íteném ki a beszámolót.</w:t>
      </w:r>
      <w:r w:rsidR="008B053C">
        <w:rPr>
          <w:rFonts w:ascii="Times New Roman" w:hAnsi="Times New Roman"/>
          <w:sz w:val="24"/>
          <w:szCs w:val="24"/>
        </w:rPr>
        <w:t xml:space="preserve"> </w:t>
      </w:r>
    </w:p>
    <w:p w:rsidR="00D011C2" w:rsidRPr="00D011C2" w:rsidRDefault="00D011C2" w:rsidP="005E66BC">
      <w:pPr>
        <w:spacing w:after="0" w:line="240" w:lineRule="auto"/>
        <w:jc w:val="both"/>
        <w:rPr>
          <w:rFonts w:ascii="Times New Roman" w:hAnsi="Times New Roman"/>
          <w:sz w:val="24"/>
          <w:szCs w:val="24"/>
        </w:rPr>
      </w:pPr>
    </w:p>
    <w:p w:rsidR="00963EA4" w:rsidRPr="0056153F" w:rsidRDefault="00963EA4" w:rsidP="005E66BC">
      <w:pPr>
        <w:spacing w:after="0" w:line="240" w:lineRule="auto"/>
        <w:jc w:val="both"/>
        <w:rPr>
          <w:rFonts w:ascii="Times New Roman" w:hAnsi="Times New Roman"/>
          <w:sz w:val="24"/>
          <w:szCs w:val="24"/>
        </w:rPr>
      </w:pPr>
      <w:r>
        <w:rPr>
          <w:rFonts w:ascii="Times New Roman" w:hAnsi="Times New Roman"/>
          <w:sz w:val="24"/>
          <w:szCs w:val="24"/>
        </w:rPr>
        <w:t xml:space="preserve">Mivel egyéb kérdés, hozzászólás nem volt, </w:t>
      </w:r>
      <w:r w:rsidRPr="0056153F">
        <w:rPr>
          <w:rFonts w:ascii="Times New Roman" w:hAnsi="Times New Roman"/>
          <w:sz w:val="24"/>
          <w:szCs w:val="24"/>
        </w:rPr>
        <w:t xml:space="preserve">Tatainé Popp Rita polgármester szavazásra teszi fel a </w:t>
      </w:r>
      <w:r>
        <w:rPr>
          <w:rFonts w:ascii="Times New Roman" w:hAnsi="Times New Roman"/>
          <w:sz w:val="24"/>
          <w:szCs w:val="24"/>
        </w:rPr>
        <w:t>következő határozati javaslatot a beszámolóval kapcsolatban:</w:t>
      </w:r>
    </w:p>
    <w:p w:rsidR="00963EA4" w:rsidRPr="0056153F" w:rsidRDefault="00963EA4" w:rsidP="005E66BC">
      <w:pPr>
        <w:spacing w:after="0" w:line="240" w:lineRule="auto"/>
        <w:jc w:val="both"/>
        <w:rPr>
          <w:rFonts w:ascii="Times New Roman" w:hAnsi="Times New Roman"/>
          <w:sz w:val="24"/>
          <w:szCs w:val="24"/>
        </w:rPr>
      </w:pPr>
    </w:p>
    <w:p w:rsidR="00963EA4" w:rsidRPr="000B3A21" w:rsidRDefault="00963EA4" w:rsidP="005E66BC">
      <w:pPr>
        <w:spacing w:after="0" w:line="240" w:lineRule="auto"/>
        <w:jc w:val="both"/>
        <w:rPr>
          <w:rFonts w:ascii="Times New Roman" w:hAnsi="Times New Roman"/>
          <w:b/>
          <w:i/>
          <w:sz w:val="24"/>
          <w:szCs w:val="24"/>
        </w:rPr>
      </w:pPr>
      <w:r w:rsidRPr="000B3A21">
        <w:rPr>
          <w:rFonts w:ascii="Times New Roman" w:hAnsi="Times New Roman"/>
          <w:b/>
          <w:i/>
          <w:sz w:val="24"/>
          <w:szCs w:val="24"/>
        </w:rPr>
        <w:t>…./201</w:t>
      </w:r>
      <w:r>
        <w:rPr>
          <w:rFonts w:ascii="Times New Roman" w:hAnsi="Times New Roman"/>
          <w:b/>
          <w:i/>
          <w:sz w:val="24"/>
          <w:szCs w:val="24"/>
        </w:rPr>
        <w:t>7</w:t>
      </w:r>
      <w:r w:rsidRPr="000B3A21">
        <w:rPr>
          <w:rFonts w:ascii="Times New Roman" w:hAnsi="Times New Roman"/>
          <w:b/>
          <w:i/>
          <w:sz w:val="24"/>
          <w:szCs w:val="24"/>
        </w:rPr>
        <w:t>. (…) határozati javaslat</w:t>
      </w:r>
    </w:p>
    <w:p w:rsidR="00963EA4" w:rsidRPr="00227891" w:rsidRDefault="00963EA4" w:rsidP="005E66BC">
      <w:pPr>
        <w:spacing w:after="0" w:line="240" w:lineRule="auto"/>
        <w:jc w:val="both"/>
        <w:rPr>
          <w:rFonts w:ascii="Times New Roman" w:hAnsi="Times New Roman"/>
          <w:i/>
          <w:sz w:val="24"/>
          <w:szCs w:val="24"/>
        </w:rPr>
      </w:pPr>
    </w:p>
    <w:p w:rsidR="00963EA4" w:rsidRPr="00227891" w:rsidRDefault="00963EA4" w:rsidP="005E66BC">
      <w:pPr>
        <w:spacing w:after="0" w:line="240" w:lineRule="auto"/>
        <w:jc w:val="both"/>
        <w:rPr>
          <w:rFonts w:ascii="Times New Roman" w:hAnsi="Times New Roman"/>
          <w:i/>
          <w:sz w:val="24"/>
          <w:szCs w:val="24"/>
        </w:rPr>
      </w:pPr>
      <w:r w:rsidRPr="00227891">
        <w:rPr>
          <w:rFonts w:ascii="Times New Roman" w:hAnsi="Times New Roman"/>
          <w:i/>
          <w:sz w:val="24"/>
          <w:szCs w:val="24"/>
        </w:rPr>
        <w:t xml:space="preserve">Ásványráró Község </w:t>
      </w:r>
      <w:r>
        <w:rPr>
          <w:rFonts w:ascii="Times New Roman" w:hAnsi="Times New Roman"/>
          <w:i/>
          <w:sz w:val="24"/>
          <w:szCs w:val="24"/>
        </w:rPr>
        <w:t xml:space="preserve">Önkormányzat </w:t>
      </w:r>
      <w:r w:rsidRPr="00227891">
        <w:rPr>
          <w:rFonts w:ascii="Times New Roman" w:hAnsi="Times New Roman"/>
          <w:i/>
          <w:sz w:val="24"/>
          <w:szCs w:val="24"/>
        </w:rPr>
        <w:t xml:space="preserve">Képviselő-testülete </w:t>
      </w:r>
      <w:r>
        <w:rPr>
          <w:rFonts w:ascii="Times New Roman" w:hAnsi="Times New Roman"/>
          <w:i/>
          <w:sz w:val="24"/>
          <w:szCs w:val="24"/>
        </w:rPr>
        <w:t xml:space="preserve">úgy határozott, hogy </w:t>
      </w:r>
      <w:r w:rsidRPr="00227891">
        <w:rPr>
          <w:rFonts w:ascii="Times New Roman" w:hAnsi="Times New Roman"/>
          <w:i/>
          <w:sz w:val="24"/>
          <w:szCs w:val="24"/>
        </w:rPr>
        <w:t>elfogadja a Szoc</w:t>
      </w:r>
      <w:r>
        <w:rPr>
          <w:rFonts w:ascii="Times New Roman" w:hAnsi="Times New Roman"/>
          <w:i/>
          <w:sz w:val="24"/>
          <w:szCs w:val="24"/>
        </w:rPr>
        <w:t>iális és Ügyrendi Bizottság 2016</w:t>
      </w:r>
      <w:r w:rsidRPr="00227891">
        <w:rPr>
          <w:rFonts w:ascii="Times New Roman" w:hAnsi="Times New Roman"/>
          <w:i/>
          <w:sz w:val="24"/>
          <w:szCs w:val="24"/>
        </w:rPr>
        <w:t>. évi beszámolóját.</w:t>
      </w:r>
    </w:p>
    <w:p w:rsidR="00963EA4" w:rsidRPr="00227891" w:rsidRDefault="00963EA4" w:rsidP="00FC3576">
      <w:pPr>
        <w:spacing w:after="0" w:line="240" w:lineRule="auto"/>
        <w:jc w:val="both"/>
        <w:rPr>
          <w:rFonts w:ascii="Times New Roman" w:hAnsi="Times New Roman"/>
          <w:i/>
          <w:sz w:val="24"/>
          <w:szCs w:val="24"/>
        </w:rPr>
      </w:pPr>
    </w:p>
    <w:p w:rsidR="00963EA4" w:rsidRPr="00227891" w:rsidRDefault="00963EA4" w:rsidP="005E66BC">
      <w:pPr>
        <w:spacing w:after="0" w:line="240" w:lineRule="auto"/>
        <w:jc w:val="both"/>
        <w:rPr>
          <w:rFonts w:ascii="Times New Roman" w:hAnsi="Times New Roman"/>
          <w:i/>
          <w:sz w:val="24"/>
          <w:szCs w:val="24"/>
        </w:rPr>
      </w:pPr>
      <w:r w:rsidRPr="00DF3043">
        <w:rPr>
          <w:rFonts w:ascii="Times New Roman" w:hAnsi="Times New Roman"/>
          <w:b/>
          <w:i/>
          <w:sz w:val="24"/>
          <w:szCs w:val="24"/>
        </w:rPr>
        <w:t>Felelős:</w:t>
      </w:r>
      <w:r w:rsidRPr="00227891">
        <w:rPr>
          <w:rFonts w:ascii="Times New Roman" w:hAnsi="Times New Roman"/>
          <w:i/>
          <w:sz w:val="24"/>
          <w:szCs w:val="24"/>
        </w:rPr>
        <w:t xml:space="preserve"> Tatainé Popp Rita polgármester</w:t>
      </w:r>
    </w:p>
    <w:p w:rsidR="00963EA4" w:rsidRPr="00227891" w:rsidRDefault="00963EA4" w:rsidP="005E66BC">
      <w:pPr>
        <w:spacing w:after="0" w:line="240" w:lineRule="auto"/>
        <w:jc w:val="both"/>
        <w:rPr>
          <w:rFonts w:ascii="Times New Roman" w:hAnsi="Times New Roman"/>
          <w:i/>
          <w:sz w:val="24"/>
          <w:szCs w:val="24"/>
        </w:rPr>
      </w:pPr>
      <w:r w:rsidRPr="00DF3043">
        <w:rPr>
          <w:rFonts w:ascii="Times New Roman" w:hAnsi="Times New Roman"/>
          <w:b/>
          <w:i/>
          <w:sz w:val="24"/>
          <w:szCs w:val="24"/>
        </w:rPr>
        <w:t>Határidő:</w:t>
      </w:r>
      <w:r w:rsidRPr="00227891">
        <w:rPr>
          <w:rFonts w:ascii="Times New Roman" w:hAnsi="Times New Roman"/>
          <w:i/>
          <w:sz w:val="24"/>
          <w:szCs w:val="24"/>
        </w:rPr>
        <w:t xml:space="preserve"> Azonnal </w:t>
      </w:r>
    </w:p>
    <w:p w:rsidR="00963EA4" w:rsidRPr="0056153F" w:rsidRDefault="00963EA4" w:rsidP="005E66BC">
      <w:pPr>
        <w:spacing w:after="0" w:line="240" w:lineRule="auto"/>
        <w:jc w:val="both"/>
        <w:rPr>
          <w:rFonts w:ascii="Times New Roman" w:hAnsi="Times New Roman"/>
          <w:sz w:val="24"/>
          <w:szCs w:val="24"/>
        </w:rPr>
      </w:pPr>
    </w:p>
    <w:p w:rsidR="00963EA4" w:rsidRPr="0056153F" w:rsidRDefault="00963EA4" w:rsidP="005E66BC">
      <w:pPr>
        <w:spacing w:after="0" w:line="240" w:lineRule="auto"/>
        <w:jc w:val="both"/>
        <w:rPr>
          <w:rFonts w:ascii="Times New Roman" w:hAnsi="Times New Roman"/>
          <w:sz w:val="24"/>
          <w:szCs w:val="24"/>
        </w:rPr>
      </w:pPr>
      <w:r w:rsidRPr="0056153F">
        <w:rPr>
          <w:rFonts w:ascii="Times New Roman" w:hAnsi="Times New Roman"/>
          <w:sz w:val="24"/>
          <w:szCs w:val="24"/>
        </w:rPr>
        <w:t xml:space="preserve">Ásványráró Község Képviselő-testülete </w:t>
      </w:r>
      <w:r>
        <w:rPr>
          <w:rFonts w:ascii="Times New Roman" w:hAnsi="Times New Roman"/>
          <w:sz w:val="24"/>
          <w:szCs w:val="24"/>
        </w:rPr>
        <w:t>6</w:t>
      </w:r>
      <w:r w:rsidRPr="0056153F">
        <w:rPr>
          <w:rFonts w:ascii="Times New Roman" w:hAnsi="Times New Roman"/>
          <w:sz w:val="24"/>
          <w:szCs w:val="24"/>
        </w:rPr>
        <w:t xml:space="preserve"> igen szavazattal- egyhangúlag – hozta meg határozatát</w:t>
      </w:r>
    </w:p>
    <w:p w:rsidR="00963EA4" w:rsidRPr="0056153F" w:rsidRDefault="00963EA4" w:rsidP="005E66BC">
      <w:pPr>
        <w:spacing w:after="0" w:line="240" w:lineRule="auto"/>
        <w:jc w:val="both"/>
        <w:rPr>
          <w:rFonts w:ascii="Times New Roman" w:hAnsi="Times New Roman"/>
          <w:sz w:val="24"/>
          <w:szCs w:val="24"/>
        </w:rPr>
      </w:pPr>
    </w:p>
    <w:p w:rsidR="00963EA4" w:rsidRPr="00227891" w:rsidRDefault="00BB0590" w:rsidP="005E66BC">
      <w:pPr>
        <w:spacing w:after="0" w:line="240" w:lineRule="auto"/>
        <w:jc w:val="center"/>
        <w:rPr>
          <w:rFonts w:ascii="Times New Roman" w:hAnsi="Times New Roman"/>
          <w:b/>
          <w:sz w:val="24"/>
          <w:szCs w:val="24"/>
        </w:rPr>
      </w:pPr>
      <w:r>
        <w:rPr>
          <w:rFonts w:ascii="Times New Roman" w:hAnsi="Times New Roman"/>
          <w:b/>
          <w:sz w:val="24"/>
          <w:szCs w:val="24"/>
        </w:rPr>
        <w:t>20</w:t>
      </w:r>
      <w:r w:rsidR="00963EA4">
        <w:rPr>
          <w:rFonts w:ascii="Times New Roman" w:hAnsi="Times New Roman"/>
          <w:b/>
          <w:sz w:val="24"/>
          <w:szCs w:val="24"/>
        </w:rPr>
        <w:t xml:space="preserve">/2017. (III. 30.) </w:t>
      </w:r>
      <w:r w:rsidR="00963EA4" w:rsidRPr="00227891">
        <w:rPr>
          <w:rFonts w:ascii="Times New Roman" w:hAnsi="Times New Roman"/>
          <w:b/>
          <w:sz w:val="24"/>
          <w:szCs w:val="24"/>
        </w:rPr>
        <w:t>határozat</w:t>
      </w:r>
    </w:p>
    <w:p w:rsidR="00963EA4" w:rsidRPr="006651B2" w:rsidRDefault="00963EA4" w:rsidP="005E66BC">
      <w:pPr>
        <w:spacing w:after="0" w:line="240" w:lineRule="auto"/>
        <w:jc w:val="both"/>
        <w:rPr>
          <w:rFonts w:ascii="Times New Roman" w:hAnsi="Times New Roman"/>
          <w:sz w:val="24"/>
          <w:szCs w:val="24"/>
        </w:rPr>
      </w:pPr>
    </w:p>
    <w:p w:rsidR="00963EA4" w:rsidRPr="000B3A21" w:rsidRDefault="00963EA4" w:rsidP="00FC3576">
      <w:pPr>
        <w:spacing w:after="0" w:line="240" w:lineRule="auto"/>
        <w:ind w:left="567"/>
        <w:jc w:val="both"/>
        <w:rPr>
          <w:rFonts w:ascii="Times New Roman" w:hAnsi="Times New Roman"/>
          <w:sz w:val="24"/>
          <w:szCs w:val="24"/>
        </w:rPr>
      </w:pPr>
      <w:r w:rsidRPr="000B3A21">
        <w:rPr>
          <w:rFonts w:ascii="Times New Roman" w:hAnsi="Times New Roman"/>
          <w:sz w:val="24"/>
          <w:szCs w:val="24"/>
        </w:rPr>
        <w:t>Ásványráró Község Önkormányzat Képviselő-testülete úgy határozott, hogy elfogadja a Szoc</w:t>
      </w:r>
      <w:r>
        <w:rPr>
          <w:rFonts w:ascii="Times New Roman" w:hAnsi="Times New Roman"/>
          <w:sz w:val="24"/>
          <w:szCs w:val="24"/>
        </w:rPr>
        <w:t>iális és Ügyrendi Bizottság 2016</w:t>
      </w:r>
      <w:r w:rsidRPr="000B3A21">
        <w:rPr>
          <w:rFonts w:ascii="Times New Roman" w:hAnsi="Times New Roman"/>
          <w:sz w:val="24"/>
          <w:szCs w:val="24"/>
        </w:rPr>
        <w:t>. évi beszámolóját.</w:t>
      </w:r>
    </w:p>
    <w:p w:rsidR="00963EA4" w:rsidRPr="0056153F" w:rsidRDefault="00963EA4" w:rsidP="005E66BC">
      <w:pPr>
        <w:spacing w:after="0" w:line="240" w:lineRule="auto"/>
        <w:jc w:val="both"/>
        <w:rPr>
          <w:rFonts w:ascii="Times New Roman" w:hAnsi="Times New Roman"/>
          <w:sz w:val="24"/>
          <w:szCs w:val="24"/>
        </w:rPr>
      </w:pPr>
    </w:p>
    <w:p w:rsidR="00963EA4" w:rsidRPr="0056153F" w:rsidRDefault="00963EA4" w:rsidP="005E66BC">
      <w:pPr>
        <w:spacing w:after="0" w:line="240" w:lineRule="auto"/>
        <w:ind w:left="2832"/>
        <w:jc w:val="both"/>
        <w:rPr>
          <w:rFonts w:ascii="Times New Roman" w:hAnsi="Times New Roman"/>
          <w:sz w:val="24"/>
          <w:szCs w:val="24"/>
        </w:rPr>
      </w:pPr>
      <w:r w:rsidRPr="00DF3043">
        <w:rPr>
          <w:rFonts w:ascii="Times New Roman" w:hAnsi="Times New Roman"/>
          <w:b/>
          <w:sz w:val="24"/>
          <w:szCs w:val="24"/>
        </w:rPr>
        <w:t>Felelős:</w:t>
      </w:r>
      <w:r w:rsidRPr="0056153F">
        <w:rPr>
          <w:rFonts w:ascii="Times New Roman" w:hAnsi="Times New Roman"/>
          <w:sz w:val="24"/>
          <w:szCs w:val="24"/>
        </w:rPr>
        <w:t xml:space="preserve"> Tatainé Popp Rita polgármester</w:t>
      </w:r>
    </w:p>
    <w:p w:rsidR="00963EA4" w:rsidRPr="0056153F" w:rsidRDefault="00963EA4" w:rsidP="005E66BC">
      <w:pPr>
        <w:spacing w:after="0" w:line="240" w:lineRule="auto"/>
        <w:ind w:left="2832"/>
        <w:jc w:val="both"/>
        <w:rPr>
          <w:rFonts w:ascii="Times New Roman" w:hAnsi="Times New Roman"/>
          <w:sz w:val="24"/>
          <w:szCs w:val="24"/>
        </w:rPr>
      </w:pPr>
      <w:r w:rsidRPr="00DF3043">
        <w:rPr>
          <w:rFonts w:ascii="Times New Roman" w:hAnsi="Times New Roman"/>
          <w:b/>
          <w:sz w:val="24"/>
          <w:szCs w:val="24"/>
        </w:rPr>
        <w:t>Határidő:</w:t>
      </w:r>
      <w:r w:rsidRPr="0056153F">
        <w:rPr>
          <w:rFonts w:ascii="Times New Roman" w:hAnsi="Times New Roman"/>
          <w:sz w:val="24"/>
          <w:szCs w:val="24"/>
        </w:rPr>
        <w:t xml:space="preserve"> Azonnal</w:t>
      </w:r>
    </w:p>
    <w:p w:rsidR="00963EA4" w:rsidRDefault="00963EA4" w:rsidP="005E66BC">
      <w:pPr>
        <w:spacing w:after="0" w:line="240" w:lineRule="auto"/>
        <w:jc w:val="both"/>
        <w:rPr>
          <w:rFonts w:ascii="Times New Roman" w:hAnsi="Times New Roman"/>
          <w:sz w:val="24"/>
          <w:szCs w:val="24"/>
        </w:rPr>
      </w:pPr>
    </w:p>
    <w:p w:rsidR="00FC3576" w:rsidRDefault="00FC3576" w:rsidP="005E66BC">
      <w:pPr>
        <w:spacing w:after="0" w:line="240" w:lineRule="auto"/>
        <w:jc w:val="both"/>
        <w:rPr>
          <w:rFonts w:ascii="Times New Roman" w:hAnsi="Times New Roman"/>
          <w:sz w:val="24"/>
          <w:szCs w:val="24"/>
        </w:rPr>
      </w:pPr>
    </w:p>
    <w:p w:rsidR="00963EA4" w:rsidRPr="009154E0" w:rsidRDefault="00963EA4" w:rsidP="005E66BC">
      <w:pPr>
        <w:spacing w:after="0" w:line="240" w:lineRule="auto"/>
        <w:jc w:val="both"/>
        <w:rPr>
          <w:rFonts w:ascii="Times New Roman" w:hAnsi="Times New Roman"/>
          <w:b/>
          <w:sz w:val="24"/>
          <w:szCs w:val="24"/>
          <w:u w:val="single"/>
        </w:rPr>
      </w:pPr>
      <w:r w:rsidRPr="009154E0">
        <w:rPr>
          <w:rFonts w:ascii="Times New Roman" w:hAnsi="Times New Roman"/>
          <w:b/>
          <w:sz w:val="24"/>
          <w:szCs w:val="24"/>
          <w:u w:val="single"/>
        </w:rPr>
        <w:t>3.</w:t>
      </w:r>
      <w:r w:rsidR="00FC3576">
        <w:rPr>
          <w:rFonts w:ascii="Times New Roman" w:hAnsi="Times New Roman"/>
          <w:b/>
          <w:sz w:val="24"/>
          <w:szCs w:val="24"/>
          <w:u w:val="single"/>
        </w:rPr>
        <w:t xml:space="preserve"> </w:t>
      </w:r>
      <w:r w:rsidRPr="009154E0">
        <w:rPr>
          <w:rFonts w:ascii="Times New Roman" w:hAnsi="Times New Roman"/>
          <w:b/>
          <w:sz w:val="24"/>
          <w:szCs w:val="24"/>
          <w:u w:val="single"/>
        </w:rPr>
        <w:t>Napirendi pont</w:t>
      </w:r>
    </w:p>
    <w:p w:rsidR="00963EA4" w:rsidRPr="009154E0" w:rsidRDefault="009154E0" w:rsidP="005E66BC">
      <w:pPr>
        <w:spacing w:after="0" w:line="240" w:lineRule="auto"/>
        <w:jc w:val="both"/>
        <w:rPr>
          <w:rFonts w:ascii="Times New Roman" w:hAnsi="Times New Roman"/>
          <w:b/>
          <w:sz w:val="24"/>
          <w:szCs w:val="24"/>
        </w:rPr>
      </w:pPr>
      <w:r w:rsidRPr="009154E0">
        <w:rPr>
          <w:rFonts w:ascii="Times New Roman" w:hAnsi="Times New Roman"/>
          <w:b/>
          <w:sz w:val="24"/>
          <w:szCs w:val="24"/>
        </w:rPr>
        <w:t>Közbeszerzési Szabályzat felülvizsgálata és módosítása</w:t>
      </w:r>
    </w:p>
    <w:p w:rsidR="00963EA4" w:rsidRDefault="00963EA4" w:rsidP="005E66BC">
      <w:pPr>
        <w:spacing w:after="0" w:line="240" w:lineRule="auto"/>
        <w:jc w:val="both"/>
        <w:rPr>
          <w:rFonts w:ascii="Times New Roman" w:hAnsi="Times New Roman"/>
          <w:sz w:val="24"/>
          <w:szCs w:val="24"/>
        </w:rPr>
      </w:pPr>
    </w:p>
    <w:p w:rsidR="00024A9D" w:rsidRPr="00024A9D" w:rsidRDefault="00024A9D" w:rsidP="00024A9D">
      <w:pPr>
        <w:spacing w:after="0" w:line="240" w:lineRule="auto"/>
        <w:jc w:val="both"/>
        <w:rPr>
          <w:rFonts w:ascii="Times New Roman" w:hAnsi="Times New Roman"/>
          <w:b/>
          <w:sz w:val="24"/>
          <w:szCs w:val="24"/>
        </w:rPr>
      </w:pPr>
      <w:r w:rsidRPr="00024A9D">
        <w:rPr>
          <w:rFonts w:ascii="Times New Roman" w:hAnsi="Times New Roman"/>
          <w:b/>
          <w:sz w:val="24"/>
          <w:szCs w:val="24"/>
        </w:rPr>
        <w:t>Az előterjesztés a jegyzőkönyv mellékletét képezi.</w:t>
      </w:r>
    </w:p>
    <w:p w:rsidR="00024A9D" w:rsidRDefault="00024A9D" w:rsidP="005E66BC">
      <w:pPr>
        <w:spacing w:after="0" w:line="240" w:lineRule="auto"/>
        <w:jc w:val="both"/>
        <w:rPr>
          <w:rFonts w:ascii="Times New Roman" w:hAnsi="Times New Roman"/>
          <w:sz w:val="24"/>
          <w:szCs w:val="24"/>
        </w:rPr>
      </w:pPr>
    </w:p>
    <w:p w:rsidR="00FC3576" w:rsidRDefault="008B053C" w:rsidP="005E66BC">
      <w:pPr>
        <w:spacing w:after="0" w:line="240" w:lineRule="auto"/>
        <w:jc w:val="both"/>
        <w:rPr>
          <w:rFonts w:ascii="Times New Roman" w:hAnsi="Times New Roman"/>
          <w:sz w:val="24"/>
          <w:szCs w:val="24"/>
        </w:rPr>
      </w:pPr>
      <w:r w:rsidRPr="0036326D">
        <w:rPr>
          <w:rFonts w:ascii="Times New Roman" w:hAnsi="Times New Roman"/>
          <w:b/>
          <w:sz w:val="24"/>
          <w:szCs w:val="24"/>
        </w:rPr>
        <w:t>Tatainé Popp Rita polgármester:</w:t>
      </w:r>
      <w:r>
        <w:rPr>
          <w:rFonts w:ascii="Times New Roman" w:hAnsi="Times New Roman"/>
          <w:sz w:val="24"/>
          <w:szCs w:val="24"/>
        </w:rPr>
        <w:t xml:space="preserve"> </w:t>
      </w:r>
      <w:r w:rsidR="009A548B">
        <w:rPr>
          <w:rFonts w:ascii="Times New Roman" w:hAnsi="Times New Roman"/>
          <w:sz w:val="24"/>
          <w:szCs w:val="24"/>
        </w:rPr>
        <w:t>Az előterjesztést mindenki megkapta. S</w:t>
      </w:r>
      <w:r>
        <w:rPr>
          <w:rFonts w:ascii="Times New Roman" w:hAnsi="Times New Roman"/>
          <w:sz w:val="24"/>
          <w:szCs w:val="24"/>
        </w:rPr>
        <w:t xml:space="preserve">ajnos nagyon sokszor van </w:t>
      </w:r>
      <w:r w:rsidR="00FC3576">
        <w:rPr>
          <w:rFonts w:ascii="Times New Roman" w:hAnsi="Times New Roman"/>
          <w:sz w:val="24"/>
          <w:szCs w:val="24"/>
        </w:rPr>
        <w:t xml:space="preserve">jogszabályi változás, ami miatt a szabályzatainkat felül kell vizsgálni és a jogszabálynak megfelelően módosítani azt. </w:t>
      </w:r>
    </w:p>
    <w:p w:rsidR="008B053C" w:rsidRDefault="00FC3576" w:rsidP="005E66BC">
      <w:pPr>
        <w:spacing w:after="0" w:line="240" w:lineRule="auto"/>
        <w:jc w:val="both"/>
        <w:rPr>
          <w:rFonts w:ascii="Times New Roman" w:hAnsi="Times New Roman"/>
          <w:sz w:val="24"/>
          <w:szCs w:val="24"/>
        </w:rPr>
      </w:pPr>
      <w:r>
        <w:rPr>
          <w:rFonts w:ascii="Times New Roman" w:hAnsi="Times New Roman"/>
          <w:sz w:val="24"/>
          <w:szCs w:val="24"/>
        </w:rPr>
        <w:t>A felülvizsgálatot el</w:t>
      </w:r>
      <w:r w:rsidR="003E1771">
        <w:rPr>
          <w:rFonts w:ascii="Times New Roman" w:hAnsi="Times New Roman"/>
          <w:sz w:val="24"/>
          <w:szCs w:val="24"/>
        </w:rPr>
        <w:t>végeztük, melyet ezúton terjesztettünk a Képviselő-testület elé.</w:t>
      </w:r>
    </w:p>
    <w:p w:rsidR="0036326D" w:rsidRDefault="0036326D" w:rsidP="005E66BC">
      <w:pPr>
        <w:spacing w:after="0" w:line="240" w:lineRule="auto"/>
        <w:jc w:val="both"/>
        <w:rPr>
          <w:rFonts w:ascii="Times New Roman" w:hAnsi="Times New Roman"/>
          <w:sz w:val="24"/>
          <w:szCs w:val="24"/>
        </w:rPr>
      </w:pPr>
    </w:p>
    <w:p w:rsidR="0036326D" w:rsidRDefault="0036326D" w:rsidP="005E66BC">
      <w:pPr>
        <w:spacing w:after="0" w:line="240" w:lineRule="auto"/>
        <w:jc w:val="both"/>
        <w:rPr>
          <w:rFonts w:ascii="Times New Roman" w:hAnsi="Times New Roman"/>
          <w:sz w:val="24"/>
          <w:szCs w:val="24"/>
        </w:rPr>
      </w:pPr>
      <w:r w:rsidRPr="0036326D">
        <w:rPr>
          <w:rFonts w:ascii="Times New Roman" w:hAnsi="Times New Roman"/>
          <w:b/>
          <w:sz w:val="24"/>
          <w:szCs w:val="24"/>
        </w:rPr>
        <w:t>Dr. Mátyus-Minkó Nikoletta jegyző:</w:t>
      </w:r>
      <w:r>
        <w:rPr>
          <w:rFonts w:ascii="Times New Roman" w:hAnsi="Times New Roman"/>
          <w:sz w:val="24"/>
          <w:szCs w:val="24"/>
        </w:rPr>
        <w:t xml:space="preserve"> </w:t>
      </w:r>
      <w:r w:rsidR="003E1771">
        <w:rPr>
          <w:rFonts w:ascii="Times New Roman" w:hAnsi="Times New Roman"/>
          <w:sz w:val="24"/>
          <w:szCs w:val="24"/>
        </w:rPr>
        <w:t xml:space="preserve">2017. január 1-től változtak a közbeszerzési </w:t>
      </w:r>
      <w:r>
        <w:rPr>
          <w:rFonts w:ascii="Times New Roman" w:hAnsi="Times New Roman"/>
          <w:sz w:val="24"/>
          <w:szCs w:val="24"/>
        </w:rPr>
        <w:t xml:space="preserve">értékhatárok. </w:t>
      </w:r>
      <w:r w:rsidR="003E1771">
        <w:rPr>
          <w:rFonts w:ascii="Times New Roman" w:hAnsi="Times New Roman"/>
          <w:sz w:val="24"/>
          <w:szCs w:val="24"/>
        </w:rPr>
        <w:t xml:space="preserve">Emiatt volt </w:t>
      </w:r>
      <w:r>
        <w:rPr>
          <w:rFonts w:ascii="Times New Roman" w:hAnsi="Times New Roman"/>
          <w:sz w:val="24"/>
          <w:szCs w:val="24"/>
        </w:rPr>
        <w:t xml:space="preserve">szükséges </w:t>
      </w:r>
      <w:r w:rsidR="003E1771">
        <w:rPr>
          <w:rFonts w:ascii="Times New Roman" w:hAnsi="Times New Roman"/>
          <w:sz w:val="24"/>
          <w:szCs w:val="24"/>
        </w:rPr>
        <w:t xml:space="preserve">módosítani </w:t>
      </w:r>
      <w:r>
        <w:rPr>
          <w:rFonts w:ascii="Times New Roman" w:hAnsi="Times New Roman"/>
          <w:sz w:val="24"/>
          <w:szCs w:val="24"/>
        </w:rPr>
        <w:t xml:space="preserve">a szabályzatot. </w:t>
      </w:r>
    </w:p>
    <w:p w:rsidR="008B053C" w:rsidRDefault="008B053C" w:rsidP="005E66BC">
      <w:pPr>
        <w:spacing w:after="0" w:line="240" w:lineRule="auto"/>
        <w:jc w:val="both"/>
        <w:rPr>
          <w:rFonts w:ascii="Times New Roman" w:hAnsi="Times New Roman"/>
          <w:sz w:val="24"/>
          <w:szCs w:val="24"/>
        </w:rPr>
      </w:pPr>
    </w:p>
    <w:p w:rsidR="003E1771" w:rsidRDefault="0036326D" w:rsidP="005E66BC">
      <w:pPr>
        <w:spacing w:after="0" w:line="240" w:lineRule="auto"/>
        <w:jc w:val="both"/>
        <w:rPr>
          <w:rFonts w:ascii="Times New Roman" w:hAnsi="Times New Roman"/>
          <w:sz w:val="24"/>
          <w:szCs w:val="24"/>
        </w:rPr>
      </w:pPr>
      <w:r w:rsidRPr="005E66BC">
        <w:rPr>
          <w:rFonts w:ascii="Times New Roman" w:hAnsi="Times New Roman"/>
          <w:b/>
          <w:sz w:val="24"/>
          <w:szCs w:val="24"/>
        </w:rPr>
        <w:t>Peredi László képviselő:</w:t>
      </w:r>
      <w:r>
        <w:rPr>
          <w:rFonts w:ascii="Times New Roman" w:hAnsi="Times New Roman"/>
          <w:sz w:val="24"/>
          <w:szCs w:val="24"/>
        </w:rPr>
        <w:t xml:space="preserve"> Ezt nem</w:t>
      </w:r>
      <w:r w:rsidR="009A548B">
        <w:rPr>
          <w:rFonts w:ascii="Times New Roman" w:hAnsi="Times New Roman"/>
          <w:sz w:val="24"/>
          <w:szCs w:val="24"/>
        </w:rPr>
        <w:t xml:space="preserve"> </w:t>
      </w:r>
      <w:r w:rsidR="003E1771">
        <w:rPr>
          <w:rFonts w:ascii="Times New Roman" w:hAnsi="Times New Roman"/>
          <w:sz w:val="24"/>
          <w:szCs w:val="24"/>
        </w:rPr>
        <w:t>közbeszerzési szakértővel kell megcsináltatni?</w:t>
      </w:r>
    </w:p>
    <w:p w:rsidR="0036326D" w:rsidRPr="005E66BC" w:rsidRDefault="0036326D" w:rsidP="005E66BC">
      <w:pPr>
        <w:spacing w:after="0" w:line="240" w:lineRule="auto"/>
        <w:jc w:val="both"/>
        <w:rPr>
          <w:rFonts w:ascii="Times New Roman" w:hAnsi="Times New Roman"/>
          <w:b/>
          <w:sz w:val="24"/>
          <w:szCs w:val="24"/>
        </w:rPr>
      </w:pPr>
    </w:p>
    <w:p w:rsidR="0036326D" w:rsidRDefault="0036326D" w:rsidP="005E66BC">
      <w:pPr>
        <w:spacing w:after="0" w:line="240" w:lineRule="auto"/>
        <w:jc w:val="both"/>
        <w:rPr>
          <w:rFonts w:ascii="Times New Roman" w:hAnsi="Times New Roman"/>
          <w:sz w:val="24"/>
          <w:szCs w:val="24"/>
        </w:rPr>
      </w:pPr>
      <w:r w:rsidRPr="005E66BC">
        <w:rPr>
          <w:rFonts w:ascii="Times New Roman" w:hAnsi="Times New Roman"/>
          <w:b/>
          <w:sz w:val="24"/>
          <w:szCs w:val="24"/>
        </w:rPr>
        <w:t>Tatainé Popp Rita polgármester:</w:t>
      </w:r>
      <w:r w:rsidR="003E1771">
        <w:rPr>
          <w:rFonts w:ascii="Times New Roman" w:hAnsi="Times New Roman"/>
          <w:sz w:val="24"/>
          <w:szCs w:val="24"/>
        </w:rPr>
        <w:t xml:space="preserve"> Nem olyan volumenű a jogszabályi módosítás, ami miatt szükséges lenne szakértőt igénybe venni, mi magunk is felül tudtuk vizsgálni.</w:t>
      </w:r>
    </w:p>
    <w:p w:rsidR="009A548B" w:rsidRDefault="009A548B" w:rsidP="005E66BC">
      <w:pPr>
        <w:spacing w:after="0" w:line="240" w:lineRule="auto"/>
        <w:jc w:val="both"/>
        <w:rPr>
          <w:rFonts w:ascii="Times New Roman" w:hAnsi="Times New Roman"/>
          <w:sz w:val="24"/>
          <w:szCs w:val="24"/>
        </w:rPr>
      </w:pPr>
    </w:p>
    <w:p w:rsidR="0036326D" w:rsidRPr="0056153F" w:rsidRDefault="0036326D" w:rsidP="005E66BC">
      <w:pPr>
        <w:spacing w:after="0" w:line="240" w:lineRule="auto"/>
        <w:jc w:val="both"/>
        <w:rPr>
          <w:rFonts w:ascii="Times New Roman" w:hAnsi="Times New Roman"/>
          <w:sz w:val="24"/>
          <w:szCs w:val="24"/>
        </w:rPr>
      </w:pPr>
      <w:r>
        <w:rPr>
          <w:rFonts w:ascii="Times New Roman" w:hAnsi="Times New Roman"/>
          <w:sz w:val="24"/>
          <w:szCs w:val="24"/>
        </w:rPr>
        <w:t xml:space="preserve">Mivel egyéb kérdés, hozzászólás nem volt, </w:t>
      </w:r>
      <w:r w:rsidRPr="0056153F">
        <w:rPr>
          <w:rFonts w:ascii="Times New Roman" w:hAnsi="Times New Roman"/>
          <w:sz w:val="24"/>
          <w:szCs w:val="24"/>
        </w:rPr>
        <w:t xml:space="preserve">Tatainé Popp Rita polgármester szavazásra teszi fel a </w:t>
      </w:r>
      <w:r>
        <w:rPr>
          <w:rFonts w:ascii="Times New Roman" w:hAnsi="Times New Roman"/>
          <w:sz w:val="24"/>
          <w:szCs w:val="24"/>
        </w:rPr>
        <w:t xml:space="preserve">következő határozati javaslatot a </w:t>
      </w:r>
      <w:r w:rsidR="00024A9D">
        <w:rPr>
          <w:rFonts w:ascii="Times New Roman" w:hAnsi="Times New Roman"/>
          <w:sz w:val="24"/>
          <w:szCs w:val="24"/>
        </w:rPr>
        <w:t xml:space="preserve">szabályzat elfogadásával </w:t>
      </w:r>
      <w:r>
        <w:rPr>
          <w:rFonts w:ascii="Times New Roman" w:hAnsi="Times New Roman"/>
          <w:sz w:val="24"/>
          <w:szCs w:val="24"/>
        </w:rPr>
        <w:t>kapcsolatban:</w:t>
      </w:r>
    </w:p>
    <w:p w:rsidR="0036326D" w:rsidRPr="0056153F" w:rsidRDefault="0036326D" w:rsidP="005E66BC">
      <w:pPr>
        <w:spacing w:after="0" w:line="240" w:lineRule="auto"/>
        <w:jc w:val="both"/>
        <w:rPr>
          <w:rFonts w:ascii="Times New Roman" w:hAnsi="Times New Roman"/>
          <w:sz w:val="24"/>
          <w:szCs w:val="24"/>
        </w:rPr>
      </w:pPr>
    </w:p>
    <w:p w:rsidR="0036326D" w:rsidRPr="000B3A21" w:rsidRDefault="0036326D" w:rsidP="005E66BC">
      <w:pPr>
        <w:spacing w:after="0" w:line="240" w:lineRule="auto"/>
        <w:jc w:val="both"/>
        <w:rPr>
          <w:rFonts w:ascii="Times New Roman" w:hAnsi="Times New Roman"/>
          <w:b/>
          <w:i/>
          <w:sz w:val="24"/>
          <w:szCs w:val="24"/>
        </w:rPr>
      </w:pPr>
      <w:r w:rsidRPr="000B3A21">
        <w:rPr>
          <w:rFonts w:ascii="Times New Roman" w:hAnsi="Times New Roman"/>
          <w:b/>
          <w:i/>
          <w:sz w:val="24"/>
          <w:szCs w:val="24"/>
        </w:rPr>
        <w:t>…./201</w:t>
      </w:r>
      <w:r>
        <w:rPr>
          <w:rFonts w:ascii="Times New Roman" w:hAnsi="Times New Roman"/>
          <w:b/>
          <w:i/>
          <w:sz w:val="24"/>
          <w:szCs w:val="24"/>
        </w:rPr>
        <w:t>7</w:t>
      </w:r>
      <w:r w:rsidRPr="000B3A21">
        <w:rPr>
          <w:rFonts w:ascii="Times New Roman" w:hAnsi="Times New Roman"/>
          <w:b/>
          <w:i/>
          <w:sz w:val="24"/>
          <w:szCs w:val="24"/>
        </w:rPr>
        <w:t>. (…) határozati javaslat</w:t>
      </w:r>
    </w:p>
    <w:p w:rsidR="0036326D" w:rsidRPr="00227891" w:rsidRDefault="0036326D" w:rsidP="005E66BC">
      <w:pPr>
        <w:spacing w:after="0" w:line="240" w:lineRule="auto"/>
        <w:jc w:val="both"/>
        <w:rPr>
          <w:rFonts w:ascii="Times New Roman" w:hAnsi="Times New Roman"/>
          <w:i/>
          <w:sz w:val="24"/>
          <w:szCs w:val="24"/>
        </w:rPr>
      </w:pPr>
    </w:p>
    <w:p w:rsidR="0036326D" w:rsidRPr="00227891" w:rsidRDefault="0036326D" w:rsidP="005E66BC">
      <w:pPr>
        <w:spacing w:after="0" w:line="240" w:lineRule="auto"/>
        <w:jc w:val="both"/>
        <w:rPr>
          <w:rFonts w:ascii="Times New Roman" w:hAnsi="Times New Roman"/>
          <w:i/>
          <w:sz w:val="24"/>
          <w:szCs w:val="24"/>
        </w:rPr>
      </w:pPr>
      <w:r w:rsidRPr="00227891">
        <w:rPr>
          <w:rFonts w:ascii="Times New Roman" w:hAnsi="Times New Roman"/>
          <w:i/>
          <w:sz w:val="24"/>
          <w:szCs w:val="24"/>
        </w:rPr>
        <w:t xml:space="preserve">Ásványráró Község </w:t>
      </w:r>
      <w:r>
        <w:rPr>
          <w:rFonts w:ascii="Times New Roman" w:hAnsi="Times New Roman"/>
          <w:i/>
          <w:sz w:val="24"/>
          <w:szCs w:val="24"/>
        </w:rPr>
        <w:t xml:space="preserve">Önkormányzat </w:t>
      </w:r>
      <w:r w:rsidRPr="00227891">
        <w:rPr>
          <w:rFonts w:ascii="Times New Roman" w:hAnsi="Times New Roman"/>
          <w:i/>
          <w:sz w:val="24"/>
          <w:szCs w:val="24"/>
        </w:rPr>
        <w:t xml:space="preserve">Képviselő-testülete </w:t>
      </w:r>
      <w:r w:rsidR="009A548B">
        <w:rPr>
          <w:rFonts w:ascii="Times New Roman" w:hAnsi="Times New Roman"/>
          <w:i/>
          <w:sz w:val="24"/>
          <w:szCs w:val="24"/>
        </w:rPr>
        <w:t xml:space="preserve">a </w:t>
      </w:r>
      <w:r w:rsidR="009A548B" w:rsidRPr="009A548B">
        <w:rPr>
          <w:rFonts w:ascii="Times New Roman" w:hAnsi="Times New Roman"/>
          <w:i/>
          <w:sz w:val="24"/>
          <w:szCs w:val="24"/>
        </w:rPr>
        <w:t>Közbeszerzési Szabályz</w:t>
      </w:r>
      <w:r w:rsidR="00024A9D">
        <w:rPr>
          <w:rFonts w:ascii="Times New Roman" w:hAnsi="Times New Roman"/>
          <w:i/>
          <w:sz w:val="24"/>
          <w:szCs w:val="24"/>
        </w:rPr>
        <w:t>atot felülvizsgálta és úgy határozott, hogy azt a mellékelt tartalommal elfogadja.</w:t>
      </w:r>
      <w:r w:rsidR="009A548B">
        <w:rPr>
          <w:rFonts w:ascii="Times New Roman" w:hAnsi="Times New Roman"/>
          <w:i/>
          <w:sz w:val="24"/>
          <w:szCs w:val="24"/>
        </w:rPr>
        <w:t>.</w:t>
      </w:r>
    </w:p>
    <w:p w:rsidR="0036326D" w:rsidRPr="00227891" w:rsidRDefault="0036326D" w:rsidP="00024A9D">
      <w:pPr>
        <w:spacing w:after="0" w:line="240" w:lineRule="auto"/>
        <w:jc w:val="both"/>
        <w:rPr>
          <w:rFonts w:ascii="Times New Roman" w:hAnsi="Times New Roman"/>
          <w:i/>
          <w:sz w:val="24"/>
          <w:szCs w:val="24"/>
        </w:rPr>
      </w:pPr>
    </w:p>
    <w:p w:rsidR="0036326D" w:rsidRPr="00227891" w:rsidRDefault="0036326D" w:rsidP="005E66BC">
      <w:pPr>
        <w:spacing w:after="0" w:line="240" w:lineRule="auto"/>
        <w:jc w:val="both"/>
        <w:rPr>
          <w:rFonts w:ascii="Times New Roman" w:hAnsi="Times New Roman"/>
          <w:i/>
          <w:sz w:val="24"/>
          <w:szCs w:val="24"/>
        </w:rPr>
      </w:pPr>
      <w:r w:rsidRPr="00DF3043">
        <w:rPr>
          <w:rFonts w:ascii="Times New Roman" w:hAnsi="Times New Roman"/>
          <w:b/>
          <w:i/>
          <w:sz w:val="24"/>
          <w:szCs w:val="24"/>
        </w:rPr>
        <w:t>Felelős:</w:t>
      </w:r>
      <w:r w:rsidRPr="00227891">
        <w:rPr>
          <w:rFonts w:ascii="Times New Roman" w:hAnsi="Times New Roman"/>
          <w:i/>
          <w:sz w:val="24"/>
          <w:szCs w:val="24"/>
        </w:rPr>
        <w:t xml:space="preserve"> Tatainé Popp Rita polgármester</w:t>
      </w:r>
    </w:p>
    <w:p w:rsidR="0036326D" w:rsidRPr="00227891" w:rsidRDefault="0036326D" w:rsidP="005E66BC">
      <w:pPr>
        <w:spacing w:after="0" w:line="240" w:lineRule="auto"/>
        <w:jc w:val="both"/>
        <w:rPr>
          <w:rFonts w:ascii="Times New Roman" w:hAnsi="Times New Roman"/>
          <w:i/>
          <w:sz w:val="24"/>
          <w:szCs w:val="24"/>
        </w:rPr>
      </w:pPr>
      <w:r w:rsidRPr="00DF3043">
        <w:rPr>
          <w:rFonts w:ascii="Times New Roman" w:hAnsi="Times New Roman"/>
          <w:b/>
          <w:i/>
          <w:sz w:val="24"/>
          <w:szCs w:val="24"/>
        </w:rPr>
        <w:t>Határidő:</w:t>
      </w:r>
      <w:r w:rsidRPr="00227891">
        <w:rPr>
          <w:rFonts w:ascii="Times New Roman" w:hAnsi="Times New Roman"/>
          <w:i/>
          <w:sz w:val="24"/>
          <w:szCs w:val="24"/>
        </w:rPr>
        <w:t xml:space="preserve"> Azonnal </w:t>
      </w:r>
    </w:p>
    <w:p w:rsidR="0036326D" w:rsidRPr="0056153F" w:rsidRDefault="0036326D" w:rsidP="005E66BC">
      <w:pPr>
        <w:spacing w:after="0" w:line="240" w:lineRule="auto"/>
        <w:jc w:val="both"/>
        <w:rPr>
          <w:rFonts w:ascii="Times New Roman" w:hAnsi="Times New Roman"/>
          <w:sz w:val="24"/>
          <w:szCs w:val="24"/>
        </w:rPr>
      </w:pPr>
    </w:p>
    <w:p w:rsidR="0036326D" w:rsidRDefault="0036326D" w:rsidP="005E66BC">
      <w:pPr>
        <w:spacing w:after="0" w:line="240" w:lineRule="auto"/>
        <w:jc w:val="both"/>
        <w:rPr>
          <w:rFonts w:ascii="Times New Roman" w:hAnsi="Times New Roman"/>
          <w:sz w:val="24"/>
          <w:szCs w:val="24"/>
        </w:rPr>
      </w:pPr>
      <w:r w:rsidRPr="0056153F">
        <w:rPr>
          <w:rFonts w:ascii="Times New Roman" w:hAnsi="Times New Roman"/>
          <w:sz w:val="24"/>
          <w:szCs w:val="24"/>
        </w:rPr>
        <w:t xml:space="preserve">Ásványráró Község Képviselő-testülete </w:t>
      </w:r>
      <w:r>
        <w:rPr>
          <w:rFonts w:ascii="Times New Roman" w:hAnsi="Times New Roman"/>
          <w:sz w:val="24"/>
          <w:szCs w:val="24"/>
        </w:rPr>
        <w:t>6</w:t>
      </w:r>
      <w:r w:rsidRPr="0056153F">
        <w:rPr>
          <w:rFonts w:ascii="Times New Roman" w:hAnsi="Times New Roman"/>
          <w:sz w:val="24"/>
          <w:szCs w:val="24"/>
        </w:rPr>
        <w:t xml:space="preserve"> igen szavazattal- egyhangúlag – hozta meg határozatát</w:t>
      </w:r>
      <w:r w:rsidR="00024A9D">
        <w:rPr>
          <w:rFonts w:ascii="Times New Roman" w:hAnsi="Times New Roman"/>
          <w:sz w:val="24"/>
          <w:szCs w:val="24"/>
        </w:rPr>
        <w:t>:</w:t>
      </w:r>
    </w:p>
    <w:p w:rsidR="009A548B" w:rsidRPr="0056153F" w:rsidRDefault="009A548B" w:rsidP="005E66BC">
      <w:pPr>
        <w:spacing w:after="0" w:line="240" w:lineRule="auto"/>
        <w:jc w:val="both"/>
        <w:rPr>
          <w:rFonts w:ascii="Times New Roman" w:hAnsi="Times New Roman"/>
          <w:sz w:val="24"/>
          <w:szCs w:val="24"/>
        </w:rPr>
      </w:pPr>
    </w:p>
    <w:p w:rsidR="009A548B" w:rsidRPr="009A548B" w:rsidRDefault="00BB0590" w:rsidP="005E66BC">
      <w:pPr>
        <w:spacing w:after="0" w:line="240" w:lineRule="auto"/>
        <w:jc w:val="center"/>
        <w:rPr>
          <w:rFonts w:ascii="Times New Roman" w:hAnsi="Times New Roman"/>
          <w:b/>
          <w:sz w:val="24"/>
          <w:szCs w:val="24"/>
        </w:rPr>
      </w:pPr>
      <w:r>
        <w:rPr>
          <w:rFonts w:ascii="Times New Roman" w:hAnsi="Times New Roman"/>
          <w:b/>
          <w:sz w:val="24"/>
          <w:szCs w:val="24"/>
        </w:rPr>
        <w:t>21</w:t>
      </w:r>
      <w:r w:rsidR="009A548B" w:rsidRPr="009A548B">
        <w:rPr>
          <w:rFonts w:ascii="Times New Roman" w:hAnsi="Times New Roman"/>
          <w:b/>
          <w:sz w:val="24"/>
          <w:szCs w:val="24"/>
        </w:rPr>
        <w:t>/2017. (</w:t>
      </w:r>
      <w:r>
        <w:rPr>
          <w:rFonts w:ascii="Times New Roman" w:hAnsi="Times New Roman"/>
          <w:b/>
          <w:sz w:val="24"/>
          <w:szCs w:val="24"/>
        </w:rPr>
        <w:t>III.</w:t>
      </w:r>
      <w:r w:rsidR="00024A9D">
        <w:rPr>
          <w:rFonts w:ascii="Times New Roman" w:hAnsi="Times New Roman"/>
          <w:b/>
          <w:sz w:val="24"/>
          <w:szCs w:val="24"/>
        </w:rPr>
        <w:t xml:space="preserve"> </w:t>
      </w:r>
      <w:r>
        <w:rPr>
          <w:rFonts w:ascii="Times New Roman" w:hAnsi="Times New Roman"/>
          <w:b/>
          <w:sz w:val="24"/>
          <w:szCs w:val="24"/>
        </w:rPr>
        <w:t>30.) határozat</w:t>
      </w:r>
    </w:p>
    <w:p w:rsidR="009A548B" w:rsidRPr="009A548B" w:rsidRDefault="009A548B" w:rsidP="005E66BC">
      <w:pPr>
        <w:spacing w:after="0" w:line="240" w:lineRule="auto"/>
        <w:jc w:val="both"/>
        <w:rPr>
          <w:rFonts w:ascii="Times New Roman" w:hAnsi="Times New Roman"/>
          <w:sz w:val="24"/>
          <w:szCs w:val="24"/>
        </w:rPr>
      </w:pPr>
    </w:p>
    <w:p w:rsidR="00024A9D" w:rsidRPr="00024A9D" w:rsidRDefault="00024A9D" w:rsidP="00024A9D">
      <w:pPr>
        <w:spacing w:after="0" w:line="240" w:lineRule="auto"/>
        <w:ind w:left="993"/>
        <w:jc w:val="both"/>
        <w:rPr>
          <w:rFonts w:ascii="Times New Roman" w:hAnsi="Times New Roman"/>
          <w:sz w:val="24"/>
          <w:szCs w:val="24"/>
        </w:rPr>
      </w:pPr>
      <w:r w:rsidRPr="00024A9D">
        <w:rPr>
          <w:rFonts w:ascii="Times New Roman" w:hAnsi="Times New Roman"/>
          <w:sz w:val="24"/>
          <w:szCs w:val="24"/>
        </w:rPr>
        <w:t>Ásványráró Község Önkormányzat Képviselő-testülete a Közbeszerzési Szabályzatot felülvizsgálta és úgy határozott, hogy azt a mellékelt tartalommal elfogadja..</w:t>
      </w:r>
    </w:p>
    <w:p w:rsidR="009A548B" w:rsidRPr="005E66BC" w:rsidRDefault="009A548B" w:rsidP="005E66BC">
      <w:pPr>
        <w:spacing w:after="0" w:line="240" w:lineRule="auto"/>
        <w:jc w:val="both"/>
        <w:rPr>
          <w:rFonts w:ascii="Times New Roman" w:hAnsi="Times New Roman"/>
          <w:b/>
          <w:sz w:val="24"/>
          <w:szCs w:val="24"/>
        </w:rPr>
      </w:pPr>
    </w:p>
    <w:p w:rsidR="009A548B" w:rsidRPr="009A548B" w:rsidRDefault="009A548B" w:rsidP="005E66BC">
      <w:pPr>
        <w:spacing w:after="0" w:line="240" w:lineRule="auto"/>
        <w:ind w:left="2832"/>
        <w:jc w:val="both"/>
        <w:rPr>
          <w:rFonts w:ascii="Times New Roman" w:hAnsi="Times New Roman"/>
          <w:sz w:val="24"/>
          <w:szCs w:val="24"/>
        </w:rPr>
      </w:pPr>
      <w:r w:rsidRPr="005E66BC">
        <w:rPr>
          <w:rFonts w:ascii="Times New Roman" w:hAnsi="Times New Roman"/>
          <w:b/>
          <w:sz w:val="24"/>
          <w:szCs w:val="24"/>
        </w:rPr>
        <w:t>Felelős:</w:t>
      </w:r>
      <w:r w:rsidRPr="009A548B">
        <w:rPr>
          <w:rFonts w:ascii="Times New Roman" w:hAnsi="Times New Roman"/>
          <w:sz w:val="24"/>
          <w:szCs w:val="24"/>
        </w:rPr>
        <w:t xml:space="preserve"> Tatainé Popp Rita polgármester</w:t>
      </w:r>
    </w:p>
    <w:p w:rsidR="0036326D" w:rsidRDefault="009A548B" w:rsidP="005E66BC">
      <w:pPr>
        <w:spacing w:after="0" w:line="240" w:lineRule="auto"/>
        <w:ind w:left="2832"/>
        <w:jc w:val="both"/>
        <w:rPr>
          <w:rFonts w:ascii="Times New Roman" w:hAnsi="Times New Roman"/>
          <w:sz w:val="24"/>
          <w:szCs w:val="24"/>
        </w:rPr>
      </w:pPr>
      <w:r w:rsidRPr="005E66BC">
        <w:rPr>
          <w:rFonts w:ascii="Times New Roman" w:hAnsi="Times New Roman"/>
          <w:b/>
          <w:sz w:val="24"/>
          <w:szCs w:val="24"/>
        </w:rPr>
        <w:t xml:space="preserve">Határidő: </w:t>
      </w:r>
      <w:r w:rsidRPr="009A548B">
        <w:rPr>
          <w:rFonts w:ascii="Times New Roman" w:hAnsi="Times New Roman"/>
          <w:sz w:val="24"/>
          <w:szCs w:val="24"/>
        </w:rPr>
        <w:t>Azonnal</w:t>
      </w:r>
    </w:p>
    <w:p w:rsidR="0036326D" w:rsidRDefault="0036326D" w:rsidP="005E66BC">
      <w:pPr>
        <w:spacing w:after="0" w:line="240" w:lineRule="auto"/>
        <w:jc w:val="both"/>
        <w:rPr>
          <w:rFonts w:ascii="Times New Roman" w:hAnsi="Times New Roman"/>
          <w:b/>
          <w:sz w:val="24"/>
          <w:szCs w:val="24"/>
          <w:u w:val="single"/>
        </w:rPr>
      </w:pPr>
    </w:p>
    <w:p w:rsidR="00024A9D" w:rsidRDefault="00024A9D" w:rsidP="005E66BC">
      <w:pPr>
        <w:spacing w:after="0" w:line="240" w:lineRule="auto"/>
        <w:jc w:val="both"/>
        <w:rPr>
          <w:rFonts w:ascii="Times New Roman" w:hAnsi="Times New Roman"/>
          <w:b/>
          <w:sz w:val="24"/>
          <w:szCs w:val="24"/>
          <w:u w:val="single"/>
        </w:rPr>
      </w:pPr>
    </w:p>
    <w:p w:rsidR="009154E0" w:rsidRPr="00FE50ED" w:rsidRDefault="00FE50ED" w:rsidP="005E66BC">
      <w:pPr>
        <w:spacing w:after="0" w:line="240" w:lineRule="auto"/>
        <w:jc w:val="both"/>
        <w:rPr>
          <w:rFonts w:ascii="Times New Roman" w:hAnsi="Times New Roman"/>
          <w:b/>
          <w:sz w:val="24"/>
          <w:szCs w:val="24"/>
          <w:u w:val="single"/>
        </w:rPr>
      </w:pPr>
      <w:r w:rsidRPr="00FE50ED">
        <w:rPr>
          <w:rFonts w:ascii="Times New Roman" w:hAnsi="Times New Roman"/>
          <w:b/>
          <w:sz w:val="24"/>
          <w:szCs w:val="24"/>
          <w:u w:val="single"/>
        </w:rPr>
        <w:t>4.</w:t>
      </w:r>
      <w:r w:rsidR="00024A9D">
        <w:rPr>
          <w:rFonts w:ascii="Times New Roman" w:hAnsi="Times New Roman"/>
          <w:b/>
          <w:sz w:val="24"/>
          <w:szCs w:val="24"/>
          <w:u w:val="single"/>
        </w:rPr>
        <w:t xml:space="preserve"> </w:t>
      </w:r>
      <w:r w:rsidRPr="00FE50ED">
        <w:rPr>
          <w:rFonts w:ascii="Times New Roman" w:hAnsi="Times New Roman"/>
          <w:b/>
          <w:sz w:val="24"/>
          <w:szCs w:val="24"/>
          <w:u w:val="single"/>
        </w:rPr>
        <w:t>Napirendi pont</w:t>
      </w:r>
    </w:p>
    <w:p w:rsidR="00FE50ED" w:rsidRPr="00FE50ED" w:rsidRDefault="00FE50ED" w:rsidP="005E66BC">
      <w:pPr>
        <w:spacing w:after="0" w:line="240" w:lineRule="auto"/>
        <w:jc w:val="both"/>
        <w:rPr>
          <w:rFonts w:ascii="Times New Roman" w:hAnsi="Times New Roman"/>
          <w:b/>
          <w:sz w:val="24"/>
          <w:szCs w:val="24"/>
        </w:rPr>
      </w:pPr>
      <w:r w:rsidRPr="00FE50ED">
        <w:rPr>
          <w:rFonts w:ascii="Times New Roman" w:hAnsi="Times New Roman"/>
          <w:b/>
          <w:sz w:val="24"/>
          <w:szCs w:val="24"/>
        </w:rPr>
        <w:t>2017. évi közbeszerzési terv jóváhagyása</w:t>
      </w:r>
    </w:p>
    <w:p w:rsidR="00FE50ED" w:rsidRDefault="00FE50ED" w:rsidP="005E66BC">
      <w:pPr>
        <w:spacing w:after="0" w:line="240" w:lineRule="auto"/>
        <w:jc w:val="both"/>
        <w:rPr>
          <w:rFonts w:ascii="Times New Roman" w:hAnsi="Times New Roman"/>
          <w:sz w:val="24"/>
          <w:szCs w:val="24"/>
        </w:rPr>
      </w:pPr>
    </w:p>
    <w:p w:rsidR="00722E50" w:rsidRPr="00E12ECE" w:rsidRDefault="00024A9D" w:rsidP="005E66BC">
      <w:pPr>
        <w:spacing w:after="0" w:line="240" w:lineRule="auto"/>
        <w:jc w:val="both"/>
        <w:rPr>
          <w:rFonts w:ascii="Times New Roman" w:hAnsi="Times New Roman"/>
          <w:b/>
          <w:bCs/>
          <w:i/>
          <w:sz w:val="24"/>
          <w:szCs w:val="24"/>
        </w:rPr>
      </w:pPr>
      <w:r w:rsidRPr="00E12ECE">
        <w:rPr>
          <w:rFonts w:ascii="Times New Roman" w:hAnsi="Times New Roman"/>
          <w:b/>
          <w:bCs/>
          <w:i/>
          <w:sz w:val="24"/>
          <w:szCs w:val="24"/>
        </w:rPr>
        <w:t>„</w:t>
      </w:r>
      <w:r w:rsidR="00722E50" w:rsidRPr="00E12ECE">
        <w:rPr>
          <w:rFonts w:ascii="Times New Roman" w:hAnsi="Times New Roman"/>
          <w:b/>
          <w:bCs/>
          <w:i/>
          <w:sz w:val="24"/>
          <w:szCs w:val="24"/>
        </w:rPr>
        <w:t>1. számú melléklet</w:t>
      </w:r>
    </w:p>
    <w:p w:rsidR="00722E50" w:rsidRPr="00E12ECE" w:rsidRDefault="00722E50" w:rsidP="005E66BC">
      <w:pPr>
        <w:spacing w:after="0" w:line="240" w:lineRule="auto"/>
        <w:jc w:val="both"/>
        <w:rPr>
          <w:rFonts w:ascii="Times New Roman" w:hAnsi="Times New Roman"/>
          <w:b/>
          <w:bCs/>
          <w:i/>
          <w:sz w:val="24"/>
          <w:szCs w:val="24"/>
        </w:rPr>
      </w:pPr>
      <w:r w:rsidRPr="00E12ECE">
        <w:rPr>
          <w:rFonts w:ascii="Times New Roman" w:hAnsi="Times New Roman"/>
          <w:b/>
          <w:bCs/>
          <w:i/>
          <w:sz w:val="24"/>
          <w:szCs w:val="24"/>
        </w:rPr>
        <w:t>Ásványráró Község Önkormányzata</w:t>
      </w:r>
    </w:p>
    <w:p w:rsidR="00722E50" w:rsidRPr="00E12ECE" w:rsidRDefault="00722E50" w:rsidP="005E66BC">
      <w:pPr>
        <w:spacing w:after="0" w:line="240" w:lineRule="auto"/>
        <w:jc w:val="both"/>
        <w:rPr>
          <w:rFonts w:ascii="Times New Roman" w:hAnsi="Times New Roman"/>
          <w:b/>
          <w:bCs/>
          <w:i/>
          <w:sz w:val="24"/>
          <w:szCs w:val="24"/>
        </w:rPr>
      </w:pPr>
      <w:r w:rsidRPr="00E12ECE">
        <w:rPr>
          <w:rFonts w:ascii="Times New Roman" w:hAnsi="Times New Roman"/>
          <w:b/>
          <w:bCs/>
          <w:i/>
          <w:sz w:val="24"/>
          <w:szCs w:val="24"/>
        </w:rPr>
        <w:t>2017. évi Közbeszerzési Terv</w:t>
      </w:r>
    </w:p>
    <w:p w:rsidR="00722E50" w:rsidRPr="00E12ECE" w:rsidRDefault="00722E50" w:rsidP="005E66BC">
      <w:pPr>
        <w:spacing w:after="0" w:line="240" w:lineRule="auto"/>
        <w:jc w:val="both"/>
        <w:rPr>
          <w:rFonts w:ascii="Times New Roman" w:hAnsi="Times New Roman"/>
          <w:b/>
          <w:bCs/>
          <w:i/>
          <w:sz w:val="24"/>
          <w:szCs w:val="24"/>
        </w:rPr>
      </w:pPr>
    </w:p>
    <w:tbl>
      <w:tblPr>
        <w:tblW w:w="5689" w:type="pct"/>
        <w:jc w:val="center"/>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748"/>
        <w:gridCol w:w="1187"/>
        <w:gridCol w:w="1201"/>
        <w:gridCol w:w="1800"/>
        <w:gridCol w:w="1360"/>
        <w:gridCol w:w="1427"/>
        <w:gridCol w:w="1724"/>
      </w:tblGrid>
      <w:tr w:rsidR="00722E50" w:rsidRPr="00E12ECE" w:rsidTr="00722E50">
        <w:trPr>
          <w:tblCellSpacing w:w="15" w:type="dxa"/>
          <w:jc w:val="center"/>
        </w:trPr>
        <w:tc>
          <w:tcPr>
            <w:tcW w:w="776" w:type="pct"/>
            <w:vMerge w:val="restart"/>
            <w:shd w:val="clear" w:color="auto" w:fill="E0E0E0"/>
          </w:tcPr>
          <w:p w:rsidR="00722E50" w:rsidRPr="00E12ECE" w:rsidRDefault="00722E50" w:rsidP="005E66BC">
            <w:pPr>
              <w:spacing w:after="0" w:line="240" w:lineRule="auto"/>
              <w:jc w:val="both"/>
              <w:rPr>
                <w:rFonts w:ascii="Times New Roman" w:hAnsi="Times New Roman"/>
                <w:b/>
                <w:i/>
                <w:sz w:val="24"/>
                <w:szCs w:val="24"/>
              </w:rPr>
            </w:pPr>
            <w:r w:rsidRPr="00E12ECE">
              <w:rPr>
                <w:rFonts w:ascii="Times New Roman" w:hAnsi="Times New Roman"/>
                <w:bCs/>
                <w:i/>
                <w:sz w:val="24"/>
                <w:szCs w:val="24"/>
              </w:rPr>
              <w:t>A közbeszerzés tárgya és mennyisége</w:t>
            </w:r>
          </w:p>
        </w:tc>
        <w:tc>
          <w:tcPr>
            <w:tcW w:w="503" w:type="pct"/>
            <w:vMerge w:val="restart"/>
            <w:shd w:val="clear" w:color="auto" w:fill="E0E0E0"/>
          </w:tcPr>
          <w:p w:rsidR="00722E50" w:rsidRPr="00E12ECE" w:rsidRDefault="00722E50" w:rsidP="005E66BC">
            <w:pPr>
              <w:spacing w:after="0" w:line="240" w:lineRule="auto"/>
              <w:jc w:val="both"/>
              <w:rPr>
                <w:rFonts w:ascii="Times New Roman" w:hAnsi="Times New Roman"/>
                <w:bCs/>
                <w:i/>
                <w:sz w:val="24"/>
                <w:szCs w:val="24"/>
              </w:rPr>
            </w:pPr>
            <w:r w:rsidRPr="00E12ECE">
              <w:rPr>
                <w:rFonts w:ascii="Times New Roman" w:hAnsi="Times New Roman"/>
                <w:bCs/>
                <w:i/>
                <w:sz w:val="24"/>
                <w:szCs w:val="24"/>
              </w:rPr>
              <w:t>Irányadó eljárásrend</w:t>
            </w:r>
          </w:p>
        </w:tc>
        <w:tc>
          <w:tcPr>
            <w:tcW w:w="522" w:type="pct"/>
            <w:vMerge w:val="restart"/>
            <w:shd w:val="clear" w:color="auto" w:fill="E0E0E0"/>
          </w:tcPr>
          <w:p w:rsidR="00722E50" w:rsidRPr="00E12ECE" w:rsidRDefault="00722E50" w:rsidP="005E66BC">
            <w:pPr>
              <w:spacing w:after="0" w:line="240" w:lineRule="auto"/>
              <w:jc w:val="both"/>
              <w:rPr>
                <w:rFonts w:ascii="Times New Roman" w:hAnsi="Times New Roman"/>
                <w:b/>
                <w:i/>
                <w:sz w:val="24"/>
                <w:szCs w:val="24"/>
              </w:rPr>
            </w:pPr>
            <w:r w:rsidRPr="00E12ECE">
              <w:rPr>
                <w:rFonts w:ascii="Times New Roman" w:hAnsi="Times New Roman"/>
                <w:bCs/>
                <w:i/>
                <w:sz w:val="24"/>
                <w:szCs w:val="24"/>
              </w:rPr>
              <w:t>Tervezett eljárási típus</w:t>
            </w:r>
          </w:p>
        </w:tc>
        <w:tc>
          <w:tcPr>
            <w:tcW w:w="1428" w:type="pct"/>
            <w:gridSpan w:val="2"/>
            <w:shd w:val="clear" w:color="auto" w:fill="E0E0E0"/>
          </w:tcPr>
          <w:p w:rsidR="00722E50" w:rsidRPr="00E12ECE" w:rsidRDefault="00722E50" w:rsidP="005E66BC">
            <w:pPr>
              <w:spacing w:after="0" w:line="240" w:lineRule="auto"/>
              <w:jc w:val="both"/>
              <w:rPr>
                <w:rFonts w:ascii="Times New Roman" w:hAnsi="Times New Roman"/>
                <w:bCs/>
                <w:i/>
                <w:sz w:val="24"/>
                <w:szCs w:val="24"/>
              </w:rPr>
            </w:pPr>
            <w:r w:rsidRPr="00E12ECE">
              <w:rPr>
                <w:rFonts w:ascii="Times New Roman" w:hAnsi="Times New Roman"/>
                <w:bCs/>
                <w:i/>
                <w:sz w:val="24"/>
                <w:szCs w:val="24"/>
              </w:rPr>
              <w:t>Időbeli ütemezés</w:t>
            </w:r>
          </w:p>
        </w:tc>
        <w:tc>
          <w:tcPr>
            <w:tcW w:w="655" w:type="pct"/>
            <w:vMerge w:val="restart"/>
            <w:shd w:val="clear" w:color="auto" w:fill="E0E0E0"/>
          </w:tcPr>
          <w:p w:rsidR="00722E50" w:rsidRPr="00E12ECE" w:rsidRDefault="00722E50" w:rsidP="005E66BC">
            <w:pPr>
              <w:spacing w:after="0" w:line="240" w:lineRule="auto"/>
              <w:jc w:val="both"/>
              <w:rPr>
                <w:rFonts w:ascii="Times New Roman" w:hAnsi="Times New Roman"/>
                <w:bCs/>
                <w:i/>
                <w:sz w:val="24"/>
                <w:szCs w:val="24"/>
              </w:rPr>
            </w:pPr>
            <w:r w:rsidRPr="00E12ECE">
              <w:rPr>
                <w:rFonts w:ascii="Times New Roman" w:hAnsi="Times New Roman"/>
                <w:bCs/>
                <w:i/>
                <w:sz w:val="24"/>
                <w:szCs w:val="24"/>
              </w:rPr>
              <w:t>Közbeszerzési eljárást lebonyolító szervezet</w:t>
            </w:r>
          </w:p>
        </w:tc>
        <w:tc>
          <w:tcPr>
            <w:tcW w:w="1014" w:type="pct"/>
            <w:vMerge w:val="restart"/>
            <w:shd w:val="clear" w:color="auto" w:fill="E0E0E0"/>
          </w:tcPr>
          <w:p w:rsidR="00722E50" w:rsidRPr="00E12ECE" w:rsidRDefault="00722E50" w:rsidP="005E66BC">
            <w:pPr>
              <w:spacing w:after="0" w:line="240" w:lineRule="auto"/>
              <w:jc w:val="both"/>
              <w:rPr>
                <w:rFonts w:ascii="Times New Roman" w:hAnsi="Times New Roman"/>
                <w:bCs/>
                <w:i/>
                <w:sz w:val="24"/>
                <w:szCs w:val="24"/>
              </w:rPr>
            </w:pPr>
            <w:r w:rsidRPr="00E12ECE">
              <w:rPr>
                <w:rFonts w:ascii="Times New Roman" w:hAnsi="Times New Roman"/>
                <w:bCs/>
                <w:i/>
                <w:sz w:val="24"/>
                <w:szCs w:val="24"/>
              </w:rPr>
              <w:t>Sor kerül-e vagy sor került-e adott közbeszerzéssel összefüggésben előzetes összesített tájékoztató közzétételére</w:t>
            </w:r>
          </w:p>
        </w:tc>
      </w:tr>
      <w:tr w:rsidR="00722E50" w:rsidRPr="00E12ECE" w:rsidTr="00722E50">
        <w:trPr>
          <w:tblCellSpacing w:w="15" w:type="dxa"/>
          <w:jc w:val="center"/>
        </w:trPr>
        <w:tc>
          <w:tcPr>
            <w:tcW w:w="776" w:type="pct"/>
            <w:vMerge/>
            <w:vAlign w:val="center"/>
          </w:tcPr>
          <w:p w:rsidR="00722E50" w:rsidRPr="00E12ECE" w:rsidRDefault="00722E50" w:rsidP="005E66BC">
            <w:pPr>
              <w:spacing w:after="0" w:line="240" w:lineRule="auto"/>
              <w:jc w:val="both"/>
              <w:rPr>
                <w:rFonts w:ascii="Times New Roman" w:hAnsi="Times New Roman"/>
                <w:b/>
                <w:i/>
                <w:sz w:val="24"/>
                <w:szCs w:val="24"/>
              </w:rPr>
            </w:pPr>
          </w:p>
        </w:tc>
        <w:tc>
          <w:tcPr>
            <w:tcW w:w="503" w:type="pct"/>
            <w:vMerge/>
          </w:tcPr>
          <w:p w:rsidR="00722E50" w:rsidRPr="00E12ECE" w:rsidRDefault="00722E50" w:rsidP="005E66BC">
            <w:pPr>
              <w:spacing w:after="0" w:line="240" w:lineRule="auto"/>
              <w:jc w:val="both"/>
              <w:rPr>
                <w:rFonts w:ascii="Times New Roman" w:hAnsi="Times New Roman"/>
                <w:b/>
                <w:i/>
                <w:sz w:val="24"/>
                <w:szCs w:val="24"/>
              </w:rPr>
            </w:pPr>
          </w:p>
        </w:tc>
        <w:tc>
          <w:tcPr>
            <w:tcW w:w="522" w:type="pct"/>
            <w:vMerge/>
            <w:vAlign w:val="center"/>
          </w:tcPr>
          <w:p w:rsidR="00722E50" w:rsidRPr="00E12ECE" w:rsidRDefault="00722E50" w:rsidP="005E66BC">
            <w:pPr>
              <w:spacing w:after="0" w:line="240" w:lineRule="auto"/>
              <w:jc w:val="both"/>
              <w:rPr>
                <w:rFonts w:ascii="Times New Roman" w:hAnsi="Times New Roman"/>
                <w:b/>
                <w:i/>
                <w:sz w:val="24"/>
                <w:szCs w:val="24"/>
              </w:rPr>
            </w:pPr>
          </w:p>
        </w:tc>
        <w:tc>
          <w:tcPr>
            <w:tcW w:w="801" w:type="pct"/>
            <w:shd w:val="clear" w:color="auto" w:fill="E0E0E0"/>
          </w:tcPr>
          <w:p w:rsidR="00722E50" w:rsidRPr="00E12ECE" w:rsidRDefault="00722E50" w:rsidP="005E66BC">
            <w:pPr>
              <w:spacing w:after="0" w:line="240" w:lineRule="auto"/>
              <w:jc w:val="both"/>
              <w:rPr>
                <w:rFonts w:ascii="Times New Roman" w:hAnsi="Times New Roman"/>
                <w:bCs/>
                <w:i/>
                <w:sz w:val="24"/>
                <w:szCs w:val="24"/>
              </w:rPr>
            </w:pPr>
            <w:r w:rsidRPr="00E12ECE">
              <w:rPr>
                <w:rFonts w:ascii="Times New Roman" w:hAnsi="Times New Roman"/>
                <w:bCs/>
                <w:i/>
                <w:sz w:val="24"/>
                <w:szCs w:val="24"/>
              </w:rPr>
              <w:t>az eljárás megindításának, illetve a közbeszerzés megvalósításának tervezett időpontja</w:t>
            </w:r>
          </w:p>
        </w:tc>
        <w:tc>
          <w:tcPr>
            <w:tcW w:w="613" w:type="pct"/>
            <w:shd w:val="clear" w:color="auto" w:fill="E0E0E0"/>
          </w:tcPr>
          <w:p w:rsidR="00722E50" w:rsidRPr="00E12ECE" w:rsidRDefault="00722E50" w:rsidP="005E66BC">
            <w:pPr>
              <w:spacing w:after="0" w:line="240" w:lineRule="auto"/>
              <w:jc w:val="both"/>
              <w:rPr>
                <w:rFonts w:ascii="Times New Roman" w:hAnsi="Times New Roman"/>
                <w:bCs/>
                <w:i/>
                <w:sz w:val="24"/>
                <w:szCs w:val="24"/>
              </w:rPr>
            </w:pPr>
            <w:r w:rsidRPr="00E12ECE">
              <w:rPr>
                <w:rFonts w:ascii="Times New Roman" w:hAnsi="Times New Roman"/>
                <w:bCs/>
                <w:i/>
                <w:sz w:val="24"/>
                <w:szCs w:val="24"/>
              </w:rPr>
              <w:t>szerződés teljesítésének várható időpontja vagy a szerződés időtartama</w:t>
            </w:r>
          </w:p>
        </w:tc>
        <w:tc>
          <w:tcPr>
            <w:tcW w:w="655" w:type="pct"/>
            <w:vMerge/>
            <w:shd w:val="clear" w:color="auto" w:fill="E0E0E0"/>
          </w:tcPr>
          <w:p w:rsidR="00722E50" w:rsidRPr="00E12ECE" w:rsidRDefault="00722E50" w:rsidP="005E66BC">
            <w:pPr>
              <w:spacing w:after="0" w:line="240" w:lineRule="auto"/>
              <w:jc w:val="both"/>
              <w:rPr>
                <w:rFonts w:ascii="Times New Roman" w:hAnsi="Times New Roman"/>
                <w:bCs/>
                <w:i/>
                <w:sz w:val="24"/>
                <w:szCs w:val="24"/>
              </w:rPr>
            </w:pPr>
          </w:p>
        </w:tc>
        <w:tc>
          <w:tcPr>
            <w:tcW w:w="1014" w:type="pct"/>
            <w:vMerge/>
            <w:shd w:val="clear" w:color="auto" w:fill="E0E0E0"/>
            <w:vAlign w:val="center"/>
          </w:tcPr>
          <w:p w:rsidR="00722E50" w:rsidRPr="00E12ECE" w:rsidRDefault="00722E50" w:rsidP="005E66BC">
            <w:pPr>
              <w:spacing w:after="0" w:line="240" w:lineRule="auto"/>
              <w:jc w:val="both"/>
              <w:rPr>
                <w:rFonts w:ascii="Times New Roman" w:hAnsi="Times New Roman"/>
                <w:bCs/>
                <w:i/>
                <w:sz w:val="24"/>
                <w:szCs w:val="24"/>
              </w:rPr>
            </w:pPr>
          </w:p>
        </w:tc>
      </w:tr>
      <w:tr w:rsidR="00722E50" w:rsidRPr="00E12ECE" w:rsidTr="00722E50">
        <w:trPr>
          <w:trHeight w:val="454"/>
          <w:tblCellSpacing w:w="15" w:type="dxa"/>
          <w:jc w:val="center"/>
        </w:trPr>
        <w:tc>
          <w:tcPr>
            <w:tcW w:w="776" w:type="pct"/>
            <w:shd w:val="clear" w:color="auto" w:fill="auto"/>
            <w:vAlign w:val="center"/>
          </w:tcPr>
          <w:p w:rsidR="00722E50" w:rsidRPr="00E12ECE" w:rsidRDefault="00722E50" w:rsidP="005E66BC">
            <w:pPr>
              <w:spacing w:after="0" w:line="240" w:lineRule="auto"/>
              <w:jc w:val="both"/>
              <w:rPr>
                <w:rFonts w:ascii="Times New Roman" w:hAnsi="Times New Roman"/>
                <w:b/>
                <w:i/>
                <w:sz w:val="24"/>
                <w:szCs w:val="24"/>
              </w:rPr>
            </w:pPr>
            <w:r w:rsidRPr="00E12ECE">
              <w:rPr>
                <w:rFonts w:ascii="Times New Roman" w:hAnsi="Times New Roman"/>
                <w:i/>
                <w:sz w:val="24"/>
                <w:szCs w:val="24"/>
              </w:rPr>
              <w:t>TOP Egészségház építése - „Korszerűen-akadálymentesen Ásványrárón”</w:t>
            </w:r>
          </w:p>
          <w:p w:rsidR="00722E50" w:rsidRPr="00E12ECE" w:rsidRDefault="00722E50" w:rsidP="005E66BC">
            <w:pPr>
              <w:spacing w:after="0" w:line="240" w:lineRule="auto"/>
              <w:jc w:val="both"/>
              <w:rPr>
                <w:rFonts w:ascii="Times New Roman" w:hAnsi="Times New Roman"/>
                <w:i/>
                <w:sz w:val="24"/>
                <w:szCs w:val="24"/>
              </w:rPr>
            </w:pPr>
          </w:p>
          <w:p w:rsidR="00722E50" w:rsidRPr="00E12ECE" w:rsidRDefault="00722E50" w:rsidP="005E66BC">
            <w:pPr>
              <w:spacing w:after="0" w:line="240" w:lineRule="auto"/>
              <w:jc w:val="both"/>
              <w:rPr>
                <w:rFonts w:ascii="Times New Roman" w:hAnsi="Times New Roman"/>
                <w:b/>
                <w:i/>
                <w:sz w:val="24"/>
                <w:szCs w:val="24"/>
              </w:rPr>
            </w:pPr>
            <w:r w:rsidRPr="00E12ECE">
              <w:rPr>
                <w:rFonts w:ascii="Times New Roman" w:hAnsi="Times New Roman"/>
                <w:i/>
                <w:sz w:val="24"/>
                <w:szCs w:val="24"/>
              </w:rPr>
              <w:t>Becsült érték: 119.319.871 Ft</w:t>
            </w:r>
          </w:p>
        </w:tc>
        <w:tc>
          <w:tcPr>
            <w:tcW w:w="503" w:type="pct"/>
            <w:shd w:val="clear" w:color="auto" w:fill="auto"/>
            <w:vAlign w:val="center"/>
          </w:tcPr>
          <w:p w:rsidR="00722E50" w:rsidRPr="00E12ECE" w:rsidRDefault="00722E50" w:rsidP="005E66BC">
            <w:pPr>
              <w:spacing w:after="0" w:line="240" w:lineRule="auto"/>
              <w:jc w:val="both"/>
              <w:rPr>
                <w:rFonts w:ascii="Times New Roman" w:hAnsi="Times New Roman"/>
                <w:b/>
                <w:i/>
                <w:sz w:val="24"/>
                <w:szCs w:val="24"/>
              </w:rPr>
            </w:pPr>
            <w:r w:rsidRPr="00E12ECE">
              <w:rPr>
                <w:rFonts w:ascii="Times New Roman" w:hAnsi="Times New Roman"/>
                <w:i/>
                <w:sz w:val="24"/>
                <w:szCs w:val="24"/>
              </w:rPr>
              <w:t>Uniós értékhatár alatti eljárásrend</w:t>
            </w:r>
          </w:p>
        </w:tc>
        <w:tc>
          <w:tcPr>
            <w:tcW w:w="522" w:type="pct"/>
            <w:shd w:val="clear" w:color="auto" w:fill="auto"/>
            <w:vAlign w:val="center"/>
          </w:tcPr>
          <w:p w:rsidR="00722E50" w:rsidRPr="00E12ECE" w:rsidRDefault="00722E50" w:rsidP="005E66BC">
            <w:pPr>
              <w:spacing w:after="0" w:line="240" w:lineRule="auto"/>
              <w:jc w:val="both"/>
              <w:rPr>
                <w:rFonts w:ascii="Times New Roman" w:hAnsi="Times New Roman"/>
                <w:i/>
                <w:sz w:val="24"/>
                <w:szCs w:val="24"/>
              </w:rPr>
            </w:pPr>
            <w:r w:rsidRPr="00E12ECE">
              <w:rPr>
                <w:rFonts w:ascii="Times New Roman" w:hAnsi="Times New Roman"/>
                <w:i/>
                <w:sz w:val="24"/>
                <w:szCs w:val="24"/>
              </w:rPr>
              <w:t>115.§ alapján</w:t>
            </w:r>
          </w:p>
          <w:p w:rsidR="00722E50" w:rsidRPr="00E12ECE" w:rsidRDefault="00722E50" w:rsidP="005E66BC">
            <w:pPr>
              <w:spacing w:after="0" w:line="240" w:lineRule="auto"/>
              <w:jc w:val="both"/>
              <w:rPr>
                <w:rFonts w:ascii="Times New Roman" w:hAnsi="Times New Roman"/>
                <w:b/>
                <w:i/>
                <w:sz w:val="24"/>
                <w:szCs w:val="24"/>
              </w:rPr>
            </w:pPr>
            <w:r w:rsidRPr="00E12ECE">
              <w:rPr>
                <w:rFonts w:ascii="Times New Roman" w:hAnsi="Times New Roman"/>
                <w:i/>
                <w:sz w:val="24"/>
                <w:szCs w:val="24"/>
              </w:rPr>
              <w:t>hirdetmény nélküli tárgyalásos eljárás</w:t>
            </w:r>
          </w:p>
        </w:tc>
        <w:tc>
          <w:tcPr>
            <w:tcW w:w="801" w:type="pct"/>
            <w:shd w:val="clear" w:color="auto" w:fill="auto"/>
            <w:vAlign w:val="center"/>
          </w:tcPr>
          <w:p w:rsidR="00722E50" w:rsidRPr="00E12ECE" w:rsidRDefault="00722E50" w:rsidP="005E66BC">
            <w:pPr>
              <w:spacing w:after="0" w:line="240" w:lineRule="auto"/>
              <w:jc w:val="both"/>
              <w:rPr>
                <w:rFonts w:ascii="Times New Roman" w:hAnsi="Times New Roman"/>
                <w:b/>
                <w:i/>
                <w:sz w:val="24"/>
                <w:szCs w:val="24"/>
              </w:rPr>
            </w:pPr>
            <w:r w:rsidRPr="00E12ECE">
              <w:rPr>
                <w:rFonts w:ascii="Times New Roman" w:hAnsi="Times New Roman"/>
                <w:i/>
                <w:sz w:val="24"/>
                <w:szCs w:val="24"/>
              </w:rPr>
              <w:t>2017. május 1.</w:t>
            </w:r>
          </w:p>
        </w:tc>
        <w:tc>
          <w:tcPr>
            <w:tcW w:w="613" w:type="pct"/>
            <w:shd w:val="clear" w:color="auto" w:fill="auto"/>
            <w:vAlign w:val="center"/>
          </w:tcPr>
          <w:p w:rsidR="00722E50" w:rsidRPr="00E12ECE" w:rsidRDefault="00722E50" w:rsidP="005E66BC">
            <w:pPr>
              <w:spacing w:after="0" w:line="240" w:lineRule="auto"/>
              <w:jc w:val="both"/>
              <w:rPr>
                <w:rFonts w:ascii="Times New Roman" w:hAnsi="Times New Roman"/>
                <w:b/>
                <w:i/>
                <w:sz w:val="24"/>
                <w:szCs w:val="24"/>
              </w:rPr>
            </w:pPr>
            <w:r w:rsidRPr="00E12ECE">
              <w:rPr>
                <w:rFonts w:ascii="Times New Roman" w:hAnsi="Times New Roman"/>
                <w:i/>
                <w:sz w:val="24"/>
                <w:szCs w:val="24"/>
              </w:rPr>
              <w:t>2018. augusztus 21.</w:t>
            </w:r>
          </w:p>
        </w:tc>
        <w:tc>
          <w:tcPr>
            <w:tcW w:w="655" w:type="pct"/>
            <w:shd w:val="clear" w:color="auto" w:fill="auto"/>
            <w:vAlign w:val="center"/>
          </w:tcPr>
          <w:p w:rsidR="00722E50" w:rsidRPr="00E12ECE" w:rsidRDefault="00722E50" w:rsidP="005E66BC">
            <w:pPr>
              <w:spacing w:after="0" w:line="240" w:lineRule="auto"/>
              <w:jc w:val="both"/>
              <w:rPr>
                <w:rFonts w:ascii="Times New Roman" w:hAnsi="Times New Roman"/>
                <w:b/>
                <w:i/>
                <w:sz w:val="24"/>
                <w:szCs w:val="24"/>
              </w:rPr>
            </w:pPr>
            <w:r w:rsidRPr="00E12ECE">
              <w:rPr>
                <w:rFonts w:ascii="Times New Roman" w:hAnsi="Times New Roman"/>
                <w:i/>
                <w:sz w:val="24"/>
                <w:szCs w:val="24"/>
              </w:rPr>
              <w:t>Külső szervezet, megbízás alapján</w:t>
            </w:r>
          </w:p>
        </w:tc>
        <w:tc>
          <w:tcPr>
            <w:tcW w:w="1014" w:type="pct"/>
            <w:shd w:val="clear" w:color="auto" w:fill="auto"/>
            <w:vAlign w:val="center"/>
          </w:tcPr>
          <w:p w:rsidR="00722E50" w:rsidRPr="00E12ECE" w:rsidRDefault="00722E50" w:rsidP="005E66BC">
            <w:pPr>
              <w:spacing w:after="0" w:line="240" w:lineRule="auto"/>
              <w:jc w:val="both"/>
              <w:rPr>
                <w:rFonts w:ascii="Times New Roman" w:hAnsi="Times New Roman"/>
                <w:b/>
                <w:i/>
                <w:sz w:val="24"/>
                <w:szCs w:val="24"/>
              </w:rPr>
            </w:pPr>
            <w:r w:rsidRPr="00E12ECE">
              <w:rPr>
                <w:rFonts w:ascii="Times New Roman" w:hAnsi="Times New Roman"/>
                <w:i/>
                <w:sz w:val="24"/>
                <w:szCs w:val="24"/>
              </w:rPr>
              <w:t>Nem</w:t>
            </w:r>
          </w:p>
        </w:tc>
      </w:tr>
    </w:tbl>
    <w:p w:rsidR="00722E50" w:rsidRPr="00E12ECE" w:rsidRDefault="00722E50" w:rsidP="005E66BC">
      <w:pPr>
        <w:spacing w:after="0" w:line="240" w:lineRule="auto"/>
        <w:jc w:val="both"/>
        <w:rPr>
          <w:rFonts w:ascii="Times New Roman" w:hAnsi="Times New Roman"/>
          <w:i/>
          <w:sz w:val="24"/>
          <w:szCs w:val="24"/>
        </w:rPr>
      </w:pPr>
    </w:p>
    <w:p w:rsidR="00722E50" w:rsidRPr="00E12ECE" w:rsidRDefault="00722E50" w:rsidP="005E66BC">
      <w:pPr>
        <w:spacing w:after="0" w:line="240" w:lineRule="auto"/>
        <w:jc w:val="both"/>
        <w:rPr>
          <w:rFonts w:ascii="Times New Roman" w:hAnsi="Times New Roman"/>
          <w:i/>
          <w:sz w:val="24"/>
          <w:szCs w:val="24"/>
        </w:rPr>
      </w:pPr>
      <w:r w:rsidRPr="00E12ECE">
        <w:rPr>
          <w:rFonts w:ascii="Times New Roman" w:hAnsi="Times New Roman"/>
          <w:i/>
          <w:sz w:val="24"/>
          <w:szCs w:val="24"/>
        </w:rPr>
        <w:t>Ásványráró, 2017. március ….</w:t>
      </w:r>
    </w:p>
    <w:p w:rsidR="00722E50" w:rsidRPr="00E12ECE" w:rsidRDefault="00722E50" w:rsidP="005E66BC">
      <w:pPr>
        <w:spacing w:after="0" w:line="240" w:lineRule="auto"/>
        <w:jc w:val="both"/>
        <w:rPr>
          <w:rFonts w:ascii="Times New Roman" w:hAnsi="Times New Roman"/>
          <w:i/>
          <w:sz w:val="24"/>
          <w:szCs w:val="24"/>
        </w:rPr>
      </w:pPr>
      <w:r w:rsidRPr="00E12ECE">
        <w:rPr>
          <w:rFonts w:ascii="Times New Roman" w:hAnsi="Times New Roman"/>
          <w:i/>
          <w:sz w:val="24"/>
          <w:szCs w:val="24"/>
        </w:rPr>
        <w:tab/>
      </w:r>
      <w:r w:rsidRPr="00E12ECE">
        <w:rPr>
          <w:rFonts w:ascii="Times New Roman" w:hAnsi="Times New Roman"/>
          <w:i/>
          <w:sz w:val="24"/>
          <w:szCs w:val="24"/>
        </w:rPr>
        <w:tab/>
        <w:t>Tatainé Popp Rita</w:t>
      </w:r>
      <w:r w:rsidRPr="00E12ECE">
        <w:rPr>
          <w:rFonts w:ascii="Times New Roman" w:hAnsi="Times New Roman"/>
          <w:i/>
          <w:sz w:val="24"/>
          <w:szCs w:val="24"/>
        </w:rPr>
        <w:tab/>
        <w:t xml:space="preserve"> </w:t>
      </w:r>
      <w:r w:rsidRPr="00E12ECE">
        <w:rPr>
          <w:rFonts w:ascii="Times New Roman" w:hAnsi="Times New Roman"/>
          <w:i/>
          <w:sz w:val="24"/>
          <w:szCs w:val="24"/>
        </w:rPr>
        <w:tab/>
        <w:t xml:space="preserve"> </w:t>
      </w:r>
      <w:r w:rsidRPr="00E12ECE">
        <w:rPr>
          <w:rFonts w:ascii="Times New Roman" w:hAnsi="Times New Roman"/>
          <w:i/>
          <w:sz w:val="24"/>
          <w:szCs w:val="24"/>
        </w:rPr>
        <w:tab/>
      </w:r>
      <w:r w:rsidRPr="00E12ECE">
        <w:rPr>
          <w:rFonts w:ascii="Times New Roman" w:hAnsi="Times New Roman"/>
          <w:i/>
          <w:sz w:val="24"/>
          <w:szCs w:val="24"/>
        </w:rPr>
        <w:tab/>
        <w:t>dr. Mátyus-Minkó Nikoletta</w:t>
      </w:r>
      <w:r w:rsidRPr="00E12ECE">
        <w:rPr>
          <w:rFonts w:ascii="Times New Roman" w:hAnsi="Times New Roman"/>
          <w:i/>
          <w:sz w:val="24"/>
          <w:szCs w:val="24"/>
        </w:rPr>
        <w:tab/>
        <w:t xml:space="preserve"> Polgármester</w:t>
      </w:r>
      <w:r w:rsidRPr="00E12ECE">
        <w:rPr>
          <w:rFonts w:ascii="Times New Roman" w:hAnsi="Times New Roman"/>
          <w:i/>
          <w:sz w:val="24"/>
          <w:szCs w:val="24"/>
        </w:rPr>
        <w:tab/>
      </w:r>
      <w:r w:rsidRPr="00E12ECE">
        <w:rPr>
          <w:rFonts w:ascii="Times New Roman" w:hAnsi="Times New Roman"/>
          <w:i/>
          <w:sz w:val="24"/>
          <w:szCs w:val="24"/>
        </w:rPr>
        <w:tab/>
      </w:r>
      <w:r w:rsidRPr="00E12ECE">
        <w:rPr>
          <w:rFonts w:ascii="Times New Roman" w:hAnsi="Times New Roman"/>
          <w:i/>
          <w:sz w:val="24"/>
          <w:szCs w:val="24"/>
        </w:rPr>
        <w:tab/>
      </w:r>
      <w:r w:rsidRPr="00E12ECE">
        <w:rPr>
          <w:rFonts w:ascii="Times New Roman" w:hAnsi="Times New Roman"/>
          <w:i/>
          <w:sz w:val="24"/>
          <w:szCs w:val="24"/>
        </w:rPr>
        <w:tab/>
      </w:r>
      <w:r w:rsidRPr="00E12ECE">
        <w:rPr>
          <w:rFonts w:ascii="Times New Roman" w:hAnsi="Times New Roman"/>
          <w:i/>
          <w:sz w:val="24"/>
          <w:szCs w:val="24"/>
        </w:rPr>
        <w:tab/>
        <w:t xml:space="preserve">      Jegyző</w:t>
      </w:r>
    </w:p>
    <w:p w:rsidR="00722E50" w:rsidRPr="00E12ECE" w:rsidRDefault="00722E50" w:rsidP="005E66BC">
      <w:pPr>
        <w:spacing w:after="0" w:line="240" w:lineRule="auto"/>
        <w:jc w:val="both"/>
        <w:rPr>
          <w:rFonts w:ascii="Times New Roman" w:hAnsi="Times New Roman"/>
          <w:i/>
          <w:sz w:val="24"/>
          <w:szCs w:val="24"/>
        </w:rPr>
      </w:pPr>
    </w:p>
    <w:p w:rsidR="00722E50" w:rsidRPr="00E12ECE" w:rsidRDefault="00722E50" w:rsidP="005E66BC">
      <w:pPr>
        <w:spacing w:after="0" w:line="240" w:lineRule="auto"/>
        <w:jc w:val="both"/>
        <w:rPr>
          <w:rFonts w:ascii="Times New Roman" w:hAnsi="Times New Roman"/>
          <w:i/>
          <w:sz w:val="24"/>
          <w:szCs w:val="24"/>
        </w:rPr>
      </w:pPr>
      <w:r w:rsidRPr="00E12ECE">
        <w:rPr>
          <w:rFonts w:ascii="Times New Roman" w:hAnsi="Times New Roman"/>
          <w:b/>
          <w:i/>
          <w:sz w:val="24"/>
          <w:szCs w:val="24"/>
        </w:rPr>
        <w:t xml:space="preserve">Záradék: </w:t>
      </w:r>
      <w:r w:rsidRPr="00E12ECE">
        <w:rPr>
          <w:rFonts w:ascii="Times New Roman" w:hAnsi="Times New Roman"/>
          <w:i/>
          <w:sz w:val="24"/>
          <w:szCs w:val="24"/>
        </w:rPr>
        <w:t>A 2017. évi Közbeszerzési Tervet Ásványráró Község Önkormányzata Képviselő-testülete a …./2017. (…) határozattal egyidejűleg hagyta jóvá.</w:t>
      </w:r>
    </w:p>
    <w:p w:rsidR="00722E50" w:rsidRPr="00E12ECE" w:rsidRDefault="00722E50" w:rsidP="005E66BC">
      <w:pPr>
        <w:spacing w:after="0" w:line="240" w:lineRule="auto"/>
        <w:jc w:val="both"/>
        <w:rPr>
          <w:rFonts w:ascii="Times New Roman" w:hAnsi="Times New Roman"/>
          <w:b/>
          <w:i/>
          <w:sz w:val="24"/>
          <w:szCs w:val="24"/>
        </w:rPr>
      </w:pPr>
    </w:p>
    <w:p w:rsidR="00722E50" w:rsidRPr="00E12ECE" w:rsidRDefault="00722E50" w:rsidP="005E66BC">
      <w:pPr>
        <w:spacing w:after="0" w:line="240" w:lineRule="auto"/>
        <w:jc w:val="both"/>
        <w:rPr>
          <w:rFonts w:ascii="Times New Roman" w:hAnsi="Times New Roman"/>
          <w:i/>
          <w:sz w:val="24"/>
          <w:szCs w:val="24"/>
        </w:rPr>
      </w:pPr>
      <w:r w:rsidRPr="00E12ECE">
        <w:rPr>
          <w:rFonts w:ascii="Times New Roman" w:hAnsi="Times New Roman"/>
          <w:i/>
          <w:sz w:val="24"/>
          <w:szCs w:val="24"/>
        </w:rPr>
        <w:t>dr. Mátyus-Minkó Nikoletta</w:t>
      </w:r>
    </w:p>
    <w:p w:rsidR="00722E50" w:rsidRPr="00E12ECE" w:rsidRDefault="00722E50" w:rsidP="005E66BC">
      <w:pPr>
        <w:spacing w:after="0" w:line="240" w:lineRule="auto"/>
        <w:jc w:val="both"/>
        <w:rPr>
          <w:rFonts w:ascii="Times New Roman" w:hAnsi="Times New Roman"/>
          <w:i/>
          <w:sz w:val="24"/>
          <w:szCs w:val="24"/>
        </w:rPr>
      </w:pPr>
      <w:r w:rsidRPr="00E12ECE">
        <w:rPr>
          <w:rFonts w:ascii="Times New Roman" w:hAnsi="Times New Roman"/>
          <w:i/>
          <w:sz w:val="24"/>
          <w:szCs w:val="24"/>
        </w:rPr>
        <w:t xml:space="preserve"> Jegyző </w:t>
      </w:r>
      <w:r w:rsidR="00024A9D" w:rsidRPr="00E12ECE">
        <w:rPr>
          <w:rFonts w:ascii="Times New Roman" w:hAnsi="Times New Roman"/>
          <w:i/>
          <w:sz w:val="24"/>
          <w:szCs w:val="24"/>
        </w:rPr>
        <w:t>„</w:t>
      </w:r>
    </w:p>
    <w:p w:rsidR="009A548B" w:rsidRDefault="009A548B" w:rsidP="005E66BC">
      <w:pPr>
        <w:spacing w:after="0" w:line="240" w:lineRule="auto"/>
        <w:jc w:val="both"/>
        <w:rPr>
          <w:rFonts w:ascii="Times New Roman" w:hAnsi="Times New Roman"/>
          <w:sz w:val="24"/>
          <w:szCs w:val="24"/>
        </w:rPr>
      </w:pPr>
    </w:p>
    <w:p w:rsidR="00024A9D" w:rsidRDefault="00024A9D" w:rsidP="005E66BC">
      <w:pPr>
        <w:spacing w:after="0" w:line="240" w:lineRule="auto"/>
        <w:jc w:val="both"/>
        <w:rPr>
          <w:rFonts w:ascii="Times New Roman" w:hAnsi="Times New Roman"/>
          <w:sz w:val="24"/>
          <w:szCs w:val="24"/>
        </w:rPr>
      </w:pPr>
      <w:r w:rsidRPr="00024A9D">
        <w:rPr>
          <w:rFonts w:ascii="Times New Roman" w:hAnsi="Times New Roman"/>
          <w:b/>
          <w:sz w:val="24"/>
          <w:szCs w:val="24"/>
        </w:rPr>
        <w:t>Tatainé Popp Rita polgármester:</w:t>
      </w:r>
      <w:r>
        <w:rPr>
          <w:rFonts w:ascii="Times New Roman" w:hAnsi="Times New Roman"/>
          <w:sz w:val="24"/>
          <w:szCs w:val="24"/>
        </w:rPr>
        <w:t xml:space="preserve"> Minden év március 31-ig kell elfogadni a tárgyévre vonatkozó közbeszerzési tervet. Idén az egészségház építése esik a közbeszerzési értékhatár elérése miatt közbeszerzési eljárás alá, amennyiben nyer a pályázat és megvalósulhat.</w:t>
      </w:r>
    </w:p>
    <w:p w:rsidR="00B32E17" w:rsidRDefault="00B32E17" w:rsidP="005E66BC">
      <w:pPr>
        <w:spacing w:after="0" w:line="240" w:lineRule="auto"/>
        <w:jc w:val="both"/>
        <w:rPr>
          <w:rFonts w:ascii="Times New Roman" w:hAnsi="Times New Roman"/>
          <w:sz w:val="24"/>
          <w:szCs w:val="24"/>
        </w:rPr>
      </w:pPr>
      <w:r>
        <w:rPr>
          <w:rFonts w:ascii="Times New Roman" w:hAnsi="Times New Roman"/>
          <w:sz w:val="24"/>
          <w:szCs w:val="24"/>
        </w:rPr>
        <w:t>Mivel kérdés, hozzászólás nem volt, Tatainé Popp Rita polgármester szavazásra teszi fel a következő határozati javaslatot:</w:t>
      </w:r>
    </w:p>
    <w:p w:rsidR="00B32E17" w:rsidRDefault="00B32E17" w:rsidP="005E66BC">
      <w:pPr>
        <w:spacing w:after="0" w:line="240" w:lineRule="auto"/>
        <w:jc w:val="both"/>
        <w:rPr>
          <w:rFonts w:ascii="Times New Roman" w:hAnsi="Times New Roman"/>
          <w:sz w:val="24"/>
          <w:szCs w:val="24"/>
        </w:rPr>
      </w:pPr>
    </w:p>
    <w:p w:rsidR="00B32E17" w:rsidRPr="003172E9" w:rsidRDefault="00B32E17" w:rsidP="005E66BC">
      <w:pPr>
        <w:spacing w:after="0" w:line="240" w:lineRule="auto"/>
        <w:jc w:val="both"/>
        <w:rPr>
          <w:rFonts w:ascii="Times New Roman" w:hAnsi="Times New Roman"/>
          <w:b/>
          <w:i/>
          <w:sz w:val="24"/>
          <w:szCs w:val="24"/>
        </w:rPr>
      </w:pPr>
      <w:r w:rsidRPr="003172E9">
        <w:rPr>
          <w:rFonts w:ascii="Times New Roman" w:hAnsi="Times New Roman"/>
          <w:b/>
          <w:i/>
          <w:sz w:val="24"/>
          <w:szCs w:val="24"/>
        </w:rPr>
        <w:t>…/201</w:t>
      </w:r>
      <w:r>
        <w:rPr>
          <w:rFonts w:ascii="Times New Roman" w:hAnsi="Times New Roman"/>
          <w:b/>
          <w:i/>
          <w:sz w:val="24"/>
          <w:szCs w:val="24"/>
        </w:rPr>
        <w:t>7</w:t>
      </w:r>
      <w:r w:rsidRPr="003172E9">
        <w:rPr>
          <w:rFonts w:ascii="Times New Roman" w:hAnsi="Times New Roman"/>
          <w:b/>
          <w:i/>
          <w:sz w:val="24"/>
          <w:szCs w:val="24"/>
        </w:rPr>
        <w:t>. (…) határozati javaslat</w:t>
      </w:r>
    </w:p>
    <w:p w:rsidR="00B32E17" w:rsidRPr="00D61BE6" w:rsidRDefault="00B32E17" w:rsidP="005E66BC">
      <w:pPr>
        <w:spacing w:after="0" w:line="240" w:lineRule="auto"/>
        <w:jc w:val="both"/>
        <w:rPr>
          <w:rFonts w:ascii="Times New Roman" w:hAnsi="Times New Roman"/>
          <w:i/>
          <w:sz w:val="24"/>
          <w:szCs w:val="24"/>
        </w:rPr>
      </w:pPr>
    </w:p>
    <w:p w:rsidR="00B32E17" w:rsidRPr="00D61BE6" w:rsidRDefault="00B32E17" w:rsidP="005E66BC">
      <w:pPr>
        <w:spacing w:after="0" w:line="240" w:lineRule="auto"/>
        <w:jc w:val="both"/>
        <w:rPr>
          <w:rFonts w:ascii="Times New Roman" w:hAnsi="Times New Roman"/>
          <w:i/>
          <w:sz w:val="24"/>
          <w:szCs w:val="24"/>
        </w:rPr>
      </w:pPr>
      <w:r w:rsidRPr="00D61BE6">
        <w:rPr>
          <w:rFonts w:ascii="Times New Roman" w:hAnsi="Times New Roman"/>
          <w:i/>
          <w:sz w:val="24"/>
          <w:szCs w:val="24"/>
        </w:rPr>
        <w:t xml:space="preserve">Ásványráró Község </w:t>
      </w:r>
      <w:r>
        <w:rPr>
          <w:rFonts w:ascii="Times New Roman" w:hAnsi="Times New Roman"/>
          <w:i/>
          <w:sz w:val="24"/>
          <w:szCs w:val="24"/>
        </w:rPr>
        <w:t xml:space="preserve">Önkormányzat </w:t>
      </w:r>
      <w:r w:rsidRPr="00D61BE6">
        <w:rPr>
          <w:rFonts w:ascii="Times New Roman" w:hAnsi="Times New Roman"/>
          <w:i/>
          <w:sz w:val="24"/>
          <w:szCs w:val="24"/>
        </w:rPr>
        <w:t xml:space="preserve">Képviselő-testülete </w:t>
      </w:r>
      <w:r w:rsidR="00024A9D">
        <w:rPr>
          <w:rFonts w:ascii="Times New Roman" w:hAnsi="Times New Roman"/>
          <w:i/>
          <w:sz w:val="24"/>
          <w:szCs w:val="24"/>
        </w:rPr>
        <w:t xml:space="preserve">úgy határozott, </w:t>
      </w:r>
      <w:r w:rsidRPr="00D61BE6">
        <w:rPr>
          <w:rFonts w:ascii="Times New Roman" w:hAnsi="Times New Roman"/>
          <w:i/>
          <w:sz w:val="24"/>
          <w:szCs w:val="24"/>
        </w:rPr>
        <w:t>a 201</w:t>
      </w:r>
      <w:r>
        <w:rPr>
          <w:rFonts w:ascii="Times New Roman" w:hAnsi="Times New Roman"/>
          <w:i/>
          <w:sz w:val="24"/>
          <w:szCs w:val="24"/>
        </w:rPr>
        <w:t>7</w:t>
      </w:r>
      <w:r w:rsidR="00E12ECE">
        <w:rPr>
          <w:rFonts w:ascii="Times New Roman" w:hAnsi="Times New Roman"/>
          <w:i/>
          <w:sz w:val="24"/>
          <w:szCs w:val="24"/>
        </w:rPr>
        <w:t>. évi közbeszerzési terve</w:t>
      </w:r>
      <w:r w:rsidRPr="00D61BE6">
        <w:rPr>
          <w:rFonts w:ascii="Times New Roman" w:hAnsi="Times New Roman"/>
          <w:i/>
          <w:sz w:val="24"/>
          <w:szCs w:val="24"/>
        </w:rPr>
        <w:t>t a mellékelt tartalommal jóváhagyja.</w:t>
      </w:r>
    </w:p>
    <w:p w:rsidR="00B32E17" w:rsidRPr="00D61BE6" w:rsidRDefault="00B32E17" w:rsidP="005E66BC">
      <w:pPr>
        <w:spacing w:after="0" w:line="240" w:lineRule="auto"/>
        <w:jc w:val="both"/>
        <w:rPr>
          <w:rFonts w:ascii="Times New Roman" w:hAnsi="Times New Roman"/>
          <w:i/>
          <w:sz w:val="24"/>
          <w:szCs w:val="24"/>
        </w:rPr>
      </w:pPr>
    </w:p>
    <w:p w:rsidR="00B32E17" w:rsidRPr="00D61BE6" w:rsidRDefault="00B32E17" w:rsidP="005E66BC">
      <w:pPr>
        <w:spacing w:after="0" w:line="240" w:lineRule="auto"/>
        <w:jc w:val="both"/>
        <w:rPr>
          <w:rFonts w:ascii="Times New Roman" w:hAnsi="Times New Roman"/>
          <w:i/>
          <w:sz w:val="24"/>
          <w:szCs w:val="24"/>
        </w:rPr>
      </w:pPr>
      <w:r w:rsidRPr="00762411">
        <w:rPr>
          <w:rFonts w:ascii="Times New Roman" w:hAnsi="Times New Roman"/>
          <w:b/>
          <w:i/>
          <w:sz w:val="24"/>
          <w:szCs w:val="24"/>
        </w:rPr>
        <w:t>Felelős:</w:t>
      </w:r>
      <w:r w:rsidRPr="00D61BE6">
        <w:rPr>
          <w:rFonts w:ascii="Times New Roman" w:hAnsi="Times New Roman"/>
          <w:i/>
          <w:sz w:val="24"/>
          <w:szCs w:val="24"/>
        </w:rPr>
        <w:t xml:space="preserve"> Tatainé Popp Rita polgármester</w:t>
      </w:r>
    </w:p>
    <w:p w:rsidR="00B32E17" w:rsidRPr="00D61BE6" w:rsidRDefault="00B32E17" w:rsidP="005E66BC">
      <w:pPr>
        <w:spacing w:after="0" w:line="240" w:lineRule="auto"/>
        <w:jc w:val="both"/>
        <w:rPr>
          <w:rFonts w:ascii="Times New Roman" w:hAnsi="Times New Roman"/>
          <w:i/>
          <w:sz w:val="24"/>
          <w:szCs w:val="24"/>
        </w:rPr>
      </w:pPr>
      <w:r w:rsidRPr="00762411">
        <w:rPr>
          <w:rFonts w:ascii="Times New Roman" w:hAnsi="Times New Roman"/>
          <w:b/>
          <w:i/>
          <w:sz w:val="24"/>
          <w:szCs w:val="24"/>
        </w:rPr>
        <w:t>Határidő:</w:t>
      </w:r>
      <w:r w:rsidRPr="00D61BE6">
        <w:rPr>
          <w:rFonts w:ascii="Times New Roman" w:hAnsi="Times New Roman"/>
          <w:i/>
          <w:sz w:val="24"/>
          <w:szCs w:val="24"/>
        </w:rPr>
        <w:t xml:space="preserve"> Folyamatos</w:t>
      </w:r>
    </w:p>
    <w:p w:rsidR="00B32E17" w:rsidRDefault="00B32E17" w:rsidP="005E66BC">
      <w:pPr>
        <w:spacing w:after="0" w:line="240" w:lineRule="auto"/>
        <w:jc w:val="both"/>
        <w:rPr>
          <w:rFonts w:ascii="Times New Roman" w:hAnsi="Times New Roman"/>
          <w:sz w:val="24"/>
          <w:szCs w:val="24"/>
        </w:rPr>
      </w:pPr>
    </w:p>
    <w:p w:rsidR="00E12ECE" w:rsidRDefault="00E12ECE" w:rsidP="005E66BC">
      <w:pPr>
        <w:spacing w:after="0" w:line="240" w:lineRule="auto"/>
        <w:jc w:val="both"/>
        <w:rPr>
          <w:rFonts w:ascii="Times New Roman" w:hAnsi="Times New Roman"/>
          <w:sz w:val="24"/>
          <w:szCs w:val="24"/>
        </w:rPr>
      </w:pPr>
    </w:p>
    <w:p w:rsidR="00B32E17" w:rsidRDefault="00B32E17" w:rsidP="005E66BC">
      <w:pPr>
        <w:spacing w:after="0" w:line="240" w:lineRule="auto"/>
        <w:jc w:val="both"/>
        <w:rPr>
          <w:rFonts w:ascii="Times New Roman" w:hAnsi="Times New Roman"/>
          <w:sz w:val="24"/>
          <w:szCs w:val="24"/>
        </w:rPr>
      </w:pPr>
      <w:r>
        <w:rPr>
          <w:rFonts w:ascii="Times New Roman" w:hAnsi="Times New Roman"/>
          <w:sz w:val="24"/>
          <w:szCs w:val="24"/>
        </w:rPr>
        <w:t>Ásványráró Község Képviselő-testülete 6 igen szavazattal – egyhangúlag – hozta meg határozatát</w:t>
      </w:r>
      <w:r w:rsidR="00E12ECE">
        <w:rPr>
          <w:rFonts w:ascii="Times New Roman" w:hAnsi="Times New Roman"/>
          <w:sz w:val="24"/>
          <w:szCs w:val="24"/>
        </w:rPr>
        <w:t>:</w:t>
      </w:r>
    </w:p>
    <w:p w:rsidR="00B32E17" w:rsidRDefault="00B32E17" w:rsidP="005E66BC">
      <w:pPr>
        <w:spacing w:after="0" w:line="240" w:lineRule="auto"/>
        <w:jc w:val="both"/>
        <w:rPr>
          <w:rFonts w:ascii="Times New Roman" w:hAnsi="Times New Roman"/>
          <w:sz w:val="24"/>
          <w:szCs w:val="24"/>
        </w:rPr>
      </w:pPr>
    </w:p>
    <w:p w:rsidR="00B32E17" w:rsidRPr="00D61BE6" w:rsidRDefault="00BB0590" w:rsidP="005E66BC">
      <w:pPr>
        <w:spacing w:after="0" w:line="240" w:lineRule="auto"/>
        <w:jc w:val="center"/>
        <w:rPr>
          <w:rFonts w:ascii="Times New Roman" w:hAnsi="Times New Roman"/>
          <w:b/>
          <w:sz w:val="24"/>
          <w:szCs w:val="24"/>
        </w:rPr>
      </w:pPr>
      <w:r>
        <w:rPr>
          <w:rFonts w:ascii="Times New Roman" w:hAnsi="Times New Roman"/>
          <w:b/>
          <w:sz w:val="24"/>
          <w:szCs w:val="24"/>
        </w:rPr>
        <w:t>22</w:t>
      </w:r>
      <w:r w:rsidR="00B32E17" w:rsidRPr="00D61BE6">
        <w:rPr>
          <w:rFonts w:ascii="Times New Roman" w:hAnsi="Times New Roman"/>
          <w:b/>
          <w:sz w:val="24"/>
          <w:szCs w:val="24"/>
        </w:rPr>
        <w:t>/</w:t>
      </w:r>
      <w:r w:rsidR="00B32E17">
        <w:rPr>
          <w:rFonts w:ascii="Times New Roman" w:hAnsi="Times New Roman"/>
          <w:b/>
          <w:sz w:val="24"/>
          <w:szCs w:val="24"/>
        </w:rPr>
        <w:t>2016</w:t>
      </w:r>
      <w:r w:rsidR="00B32E17" w:rsidRPr="00D61BE6">
        <w:rPr>
          <w:rFonts w:ascii="Times New Roman" w:hAnsi="Times New Roman"/>
          <w:b/>
          <w:sz w:val="24"/>
          <w:szCs w:val="24"/>
        </w:rPr>
        <w:t>. (III.</w:t>
      </w:r>
      <w:r w:rsidR="00B32E17">
        <w:rPr>
          <w:rFonts w:ascii="Times New Roman" w:hAnsi="Times New Roman"/>
          <w:b/>
          <w:sz w:val="24"/>
          <w:szCs w:val="24"/>
        </w:rPr>
        <w:t xml:space="preserve"> 30</w:t>
      </w:r>
      <w:r w:rsidR="00B32E17" w:rsidRPr="00D61BE6">
        <w:rPr>
          <w:rFonts w:ascii="Times New Roman" w:hAnsi="Times New Roman"/>
          <w:b/>
          <w:sz w:val="24"/>
          <w:szCs w:val="24"/>
        </w:rPr>
        <w:t>.) határozat</w:t>
      </w:r>
    </w:p>
    <w:p w:rsidR="00B32E17" w:rsidRPr="00DC3D68" w:rsidRDefault="00B32E17" w:rsidP="005E66BC">
      <w:pPr>
        <w:spacing w:after="0" w:line="240" w:lineRule="auto"/>
        <w:jc w:val="both"/>
        <w:rPr>
          <w:rFonts w:ascii="Times New Roman" w:hAnsi="Times New Roman"/>
          <w:sz w:val="24"/>
          <w:szCs w:val="24"/>
        </w:rPr>
      </w:pPr>
    </w:p>
    <w:p w:rsidR="00E12ECE" w:rsidRPr="00E12ECE" w:rsidRDefault="00E12ECE" w:rsidP="00E12ECE">
      <w:pPr>
        <w:spacing w:after="0" w:line="240" w:lineRule="auto"/>
        <w:ind w:left="851"/>
        <w:jc w:val="both"/>
        <w:rPr>
          <w:rFonts w:ascii="Times New Roman" w:hAnsi="Times New Roman"/>
          <w:sz w:val="24"/>
          <w:szCs w:val="24"/>
        </w:rPr>
      </w:pPr>
      <w:r w:rsidRPr="00E12ECE">
        <w:rPr>
          <w:rFonts w:ascii="Times New Roman" w:hAnsi="Times New Roman"/>
          <w:sz w:val="24"/>
          <w:szCs w:val="24"/>
        </w:rPr>
        <w:t>Ásványráró Község Önkormányzat Képviselő-testülete úgy határozott, a 2017. évi közbeszerzési tervet a mellékelt tartalommal jóváhagyja.</w:t>
      </w:r>
    </w:p>
    <w:p w:rsidR="00B32E17" w:rsidRPr="00DC3D68" w:rsidRDefault="00B32E17" w:rsidP="005E66BC">
      <w:pPr>
        <w:spacing w:after="0" w:line="240" w:lineRule="auto"/>
        <w:jc w:val="both"/>
        <w:rPr>
          <w:rFonts w:ascii="Times New Roman" w:hAnsi="Times New Roman"/>
          <w:sz w:val="24"/>
          <w:szCs w:val="24"/>
        </w:rPr>
      </w:pPr>
    </w:p>
    <w:p w:rsidR="00B32E17" w:rsidRPr="00DC3D68" w:rsidRDefault="00B32E17" w:rsidP="00E12ECE">
      <w:pPr>
        <w:spacing w:after="0" w:line="240" w:lineRule="auto"/>
        <w:ind w:left="2977"/>
        <w:jc w:val="both"/>
        <w:rPr>
          <w:rFonts w:ascii="Times New Roman" w:hAnsi="Times New Roman"/>
          <w:sz w:val="24"/>
          <w:szCs w:val="24"/>
        </w:rPr>
      </w:pPr>
      <w:r w:rsidRPr="00762411">
        <w:rPr>
          <w:rFonts w:ascii="Times New Roman" w:hAnsi="Times New Roman"/>
          <w:b/>
          <w:sz w:val="24"/>
          <w:szCs w:val="24"/>
        </w:rPr>
        <w:t>Felelős:</w:t>
      </w:r>
      <w:r w:rsidRPr="00DC3D68">
        <w:rPr>
          <w:rFonts w:ascii="Times New Roman" w:hAnsi="Times New Roman"/>
          <w:sz w:val="24"/>
          <w:szCs w:val="24"/>
        </w:rPr>
        <w:t xml:space="preserve"> Tatainé Popp Rita polgármester</w:t>
      </w:r>
    </w:p>
    <w:p w:rsidR="00B32E17" w:rsidRDefault="00B32E17" w:rsidP="00E12ECE">
      <w:pPr>
        <w:spacing w:after="0" w:line="240" w:lineRule="auto"/>
        <w:ind w:left="2977"/>
        <w:jc w:val="both"/>
        <w:rPr>
          <w:rFonts w:ascii="Times New Roman" w:hAnsi="Times New Roman"/>
          <w:sz w:val="24"/>
          <w:szCs w:val="24"/>
        </w:rPr>
      </w:pPr>
      <w:r w:rsidRPr="00762411">
        <w:rPr>
          <w:rFonts w:ascii="Times New Roman" w:hAnsi="Times New Roman"/>
          <w:b/>
          <w:sz w:val="24"/>
          <w:szCs w:val="24"/>
        </w:rPr>
        <w:t>Határidő:</w:t>
      </w:r>
      <w:r w:rsidRPr="00DC3D68">
        <w:rPr>
          <w:rFonts w:ascii="Times New Roman" w:hAnsi="Times New Roman"/>
          <w:sz w:val="24"/>
          <w:szCs w:val="24"/>
        </w:rPr>
        <w:t xml:space="preserve"> Folyamatos</w:t>
      </w:r>
    </w:p>
    <w:p w:rsidR="00B32E17" w:rsidRDefault="00B32E17" w:rsidP="005E66BC">
      <w:pPr>
        <w:spacing w:after="0" w:line="240" w:lineRule="auto"/>
        <w:jc w:val="both"/>
        <w:rPr>
          <w:rFonts w:ascii="Times New Roman" w:hAnsi="Times New Roman"/>
          <w:sz w:val="24"/>
          <w:szCs w:val="24"/>
        </w:rPr>
      </w:pPr>
    </w:p>
    <w:p w:rsidR="00E12ECE" w:rsidRDefault="00E12ECE" w:rsidP="005E66BC">
      <w:pPr>
        <w:spacing w:after="0" w:line="240" w:lineRule="auto"/>
        <w:jc w:val="both"/>
        <w:rPr>
          <w:rFonts w:ascii="Times New Roman" w:hAnsi="Times New Roman"/>
          <w:sz w:val="24"/>
          <w:szCs w:val="24"/>
        </w:rPr>
      </w:pPr>
    </w:p>
    <w:p w:rsidR="00722E50" w:rsidRPr="00710D2B" w:rsidRDefault="00722E50" w:rsidP="005E66BC">
      <w:pPr>
        <w:spacing w:after="0" w:line="240" w:lineRule="auto"/>
        <w:jc w:val="both"/>
        <w:rPr>
          <w:rFonts w:ascii="Times New Roman" w:hAnsi="Times New Roman"/>
          <w:b/>
          <w:sz w:val="24"/>
          <w:szCs w:val="24"/>
          <w:u w:val="single"/>
        </w:rPr>
      </w:pPr>
      <w:r w:rsidRPr="00710D2B">
        <w:rPr>
          <w:rFonts w:ascii="Times New Roman" w:hAnsi="Times New Roman"/>
          <w:b/>
          <w:sz w:val="24"/>
          <w:szCs w:val="24"/>
          <w:u w:val="single"/>
        </w:rPr>
        <w:t>5.</w:t>
      </w:r>
      <w:r w:rsidR="00E12ECE">
        <w:rPr>
          <w:rFonts w:ascii="Times New Roman" w:hAnsi="Times New Roman"/>
          <w:b/>
          <w:sz w:val="24"/>
          <w:szCs w:val="24"/>
          <w:u w:val="single"/>
        </w:rPr>
        <w:t xml:space="preserve"> </w:t>
      </w:r>
      <w:r w:rsidRPr="00710D2B">
        <w:rPr>
          <w:rFonts w:ascii="Times New Roman" w:hAnsi="Times New Roman"/>
          <w:b/>
          <w:sz w:val="24"/>
          <w:szCs w:val="24"/>
          <w:u w:val="single"/>
        </w:rPr>
        <w:t>Napirendi pont</w:t>
      </w:r>
    </w:p>
    <w:p w:rsidR="00722E50" w:rsidRPr="00710D2B" w:rsidRDefault="00710D2B" w:rsidP="005E66BC">
      <w:pPr>
        <w:spacing w:after="0" w:line="240" w:lineRule="auto"/>
        <w:jc w:val="both"/>
        <w:rPr>
          <w:rFonts w:ascii="Times New Roman" w:hAnsi="Times New Roman"/>
          <w:b/>
          <w:sz w:val="24"/>
          <w:szCs w:val="24"/>
        </w:rPr>
      </w:pPr>
      <w:r w:rsidRPr="00710D2B">
        <w:rPr>
          <w:rFonts w:ascii="Times New Roman" w:hAnsi="Times New Roman"/>
          <w:b/>
          <w:sz w:val="24"/>
          <w:szCs w:val="24"/>
        </w:rPr>
        <w:t>Aqua Kft. társasági szerződés módosításának elfogadása</w:t>
      </w:r>
    </w:p>
    <w:p w:rsidR="00710D2B" w:rsidRDefault="00710D2B" w:rsidP="005E66BC">
      <w:pPr>
        <w:spacing w:after="0" w:line="240" w:lineRule="auto"/>
        <w:jc w:val="both"/>
        <w:rPr>
          <w:rFonts w:ascii="Times New Roman" w:hAnsi="Times New Roman"/>
          <w:b/>
          <w:sz w:val="24"/>
          <w:szCs w:val="24"/>
        </w:rPr>
      </w:pPr>
    </w:p>
    <w:p w:rsidR="00E12ECE" w:rsidRDefault="00E12ECE" w:rsidP="005E66BC">
      <w:pPr>
        <w:spacing w:after="0" w:line="240" w:lineRule="auto"/>
        <w:jc w:val="both"/>
        <w:rPr>
          <w:rFonts w:ascii="Times New Roman" w:hAnsi="Times New Roman"/>
          <w:b/>
          <w:sz w:val="24"/>
          <w:szCs w:val="24"/>
        </w:rPr>
      </w:pPr>
    </w:p>
    <w:p w:rsidR="00722E50" w:rsidRPr="00A3365E" w:rsidRDefault="00E12ECE" w:rsidP="005E66BC">
      <w:pPr>
        <w:spacing w:after="0" w:line="240" w:lineRule="auto"/>
        <w:jc w:val="both"/>
        <w:rPr>
          <w:rFonts w:ascii="Times New Roman" w:hAnsi="Times New Roman"/>
          <w:b/>
          <w:i/>
          <w:sz w:val="20"/>
          <w:szCs w:val="20"/>
        </w:rPr>
      </w:pPr>
      <w:r>
        <w:rPr>
          <w:rFonts w:ascii="Times New Roman" w:hAnsi="Times New Roman"/>
          <w:b/>
          <w:i/>
          <w:sz w:val="20"/>
          <w:szCs w:val="20"/>
        </w:rPr>
        <w:t>„</w:t>
      </w:r>
      <w:r w:rsidR="00722E50" w:rsidRPr="00A3365E">
        <w:rPr>
          <w:rFonts w:ascii="Times New Roman" w:hAnsi="Times New Roman"/>
          <w:b/>
          <w:i/>
          <w:sz w:val="20"/>
          <w:szCs w:val="20"/>
        </w:rPr>
        <w:t>TÁRSASÁGI SZERZŐDÉS MÓDOSÍTÁS</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Az AQUA Szolgáltató Korlátolt Felelősségű Társaság – bejegyezve a Győri Törvényszék Cégbíróságán vezetett 08-09-003727 számú cégjegyzékbe – tagjai a társasági szerződés módosítását határozták el az alábbiak szerint:</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numPr>
          <w:ilvl w:val="0"/>
          <w:numId w:val="4"/>
        </w:numPr>
        <w:spacing w:after="0" w:line="240" w:lineRule="auto"/>
        <w:contextualSpacing/>
        <w:jc w:val="both"/>
        <w:rPr>
          <w:rFonts w:ascii="Times New Roman" w:hAnsi="Times New Roman"/>
          <w:i/>
          <w:sz w:val="20"/>
          <w:szCs w:val="20"/>
        </w:rPr>
      </w:pPr>
      <w:r w:rsidRPr="00A3365E">
        <w:rPr>
          <w:rFonts w:ascii="Times New Roman" w:hAnsi="Times New Roman"/>
          <w:i/>
          <w:sz w:val="20"/>
          <w:szCs w:val="20"/>
        </w:rPr>
        <w:t>A társasági szerződés 12.3. pontjának y) alpontjának cc) pontja helyébe az alábbi szövegezés lép:</w:t>
      </w:r>
    </w:p>
    <w:p w:rsidR="00722E50" w:rsidRPr="00A3365E" w:rsidRDefault="00722E50" w:rsidP="005E66BC">
      <w:pPr>
        <w:numPr>
          <w:ilvl w:val="0"/>
          <w:numId w:val="3"/>
        </w:numPr>
        <w:spacing w:after="0" w:line="240" w:lineRule="auto"/>
        <w:contextualSpacing/>
        <w:jc w:val="both"/>
        <w:rPr>
          <w:rFonts w:ascii="Times New Roman" w:hAnsi="Times New Roman"/>
          <w:i/>
          <w:sz w:val="20"/>
          <w:szCs w:val="20"/>
        </w:rPr>
      </w:pPr>
      <w:r w:rsidRPr="00A3365E">
        <w:rPr>
          <w:rFonts w:ascii="Times New Roman" w:hAnsi="Times New Roman"/>
          <w:i/>
          <w:sz w:val="20"/>
          <w:szCs w:val="20"/>
        </w:rPr>
        <w:t xml:space="preserve">selejtezések engedélyezése, amennyiben a selejtezés mértéke egy gazdasági évben a társaság jegyzett tőkéjének </w:t>
      </w:r>
      <w:r w:rsidRPr="00A3365E">
        <w:rPr>
          <w:rFonts w:ascii="Times New Roman" w:hAnsi="Times New Roman"/>
          <w:i/>
          <w:color w:val="FF0000"/>
          <w:sz w:val="20"/>
          <w:szCs w:val="20"/>
        </w:rPr>
        <w:t xml:space="preserve">10 %-át </w:t>
      </w:r>
      <w:r w:rsidRPr="00A3365E">
        <w:rPr>
          <w:rFonts w:ascii="Times New Roman" w:hAnsi="Times New Roman"/>
          <w:i/>
          <w:sz w:val="20"/>
          <w:szCs w:val="20"/>
        </w:rPr>
        <w:t>meghaladja.</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numPr>
          <w:ilvl w:val="0"/>
          <w:numId w:val="4"/>
        </w:numPr>
        <w:spacing w:after="0" w:line="240" w:lineRule="auto"/>
        <w:contextualSpacing/>
        <w:jc w:val="both"/>
        <w:rPr>
          <w:rFonts w:ascii="Times New Roman" w:hAnsi="Times New Roman"/>
          <w:i/>
          <w:sz w:val="20"/>
          <w:szCs w:val="20"/>
        </w:rPr>
      </w:pPr>
      <w:r w:rsidRPr="00A3365E">
        <w:rPr>
          <w:rFonts w:ascii="Times New Roman" w:hAnsi="Times New Roman"/>
          <w:i/>
          <w:sz w:val="20"/>
          <w:szCs w:val="20"/>
        </w:rPr>
        <w:t>A társasági szerződés 12.10. pontja helyébe az alábbi szövegezés lép:</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u w:val="single"/>
        </w:rPr>
      </w:pPr>
      <w:r w:rsidRPr="00A3365E">
        <w:rPr>
          <w:rFonts w:ascii="Times New Roman" w:hAnsi="Times New Roman"/>
          <w:i/>
          <w:sz w:val="20"/>
          <w:szCs w:val="20"/>
          <w:u w:val="single"/>
        </w:rPr>
        <w:t xml:space="preserve">12.10. A taggyűlés az alábbi tárgyakban a </w:t>
      </w:r>
      <w:r w:rsidRPr="00A3365E">
        <w:rPr>
          <w:rFonts w:ascii="Times New Roman" w:hAnsi="Times New Roman"/>
          <w:i/>
          <w:color w:val="FF0000"/>
          <w:sz w:val="20"/>
          <w:szCs w:val="20"/>
          <w:u w:val="single"/>
        </w:rPr>
        <w:t>jelenlévők</w:t>
      </w:r>
      <w:r w:rsidRPr="00A3365E">
        <w:rPr>
          <w:rFonts w:ascii="Times New Roman" w:hAnsi="Times New Roman"/>
          <w:i/>
          <w:sz w:val="20"/>
          <w:szCs w:val="20"/>
          <w:u w:val="single"/>
        </w:rPr>
        <w:t xml:space="preserve"> ¾-es szótöbbségével határoz:</w:t>
      </w:r>
    </w:p>
    <w:p w:rsidR="00722E50" w:rsidRPr="00A3365E" w:rsidRDefault="00722E50" w:rsidP="005E66BC">
      <w:pPr>
        <w:numPr>
          <w:ilvl w:val="0"/>
          <w:numId w:val="2"/>
        </w:numPr>
        <w:spacing w:after="0" w:line="240" w:lineRule="auto"/>
        <w:jc w:val="both"/>
        <w:rPr>
          <w:rFonts w:ascii="Times New Roman" w:hAnsi="Times New Roman"/>
          <w:i/>
          <w:sz w:val="20"/>
          <w:szCs w:val="20"/>
        </w:rPr>
      </w:pPr>
      <w:r w:rsidRPr="00A3365E">
        <w:rPr>
          <w:rFonts w:ascii="Times New Roman" w:hAnsi="Times New Roman"/>
          <w:i/>
          <w:sz w:val="20"/>
          <w:szCs w:val="20"/>
        </w:rPr>
        <w:t>ügyvezető megválasztása, visszahívása,</w:t>
      </w:r>
    </w:p>
    <w:p w:rsidR="00722E50" w:rsidRPr="00A3365E" w:rsidRDefault="00722E50" w:rsidP="005E66BC">
      <w:pPr>
        <w:numPr>
          <w:ilvl w:val="0"/>
          <w:numId w:val="2"/>
        </w:numPr>
        <w:spacing w:after="0" w:line="240" w:lineRule="auto"/>
        <w:jc w:val="both"/>
        <w:rPr>
          <w:rFonts w:ascii="Times New Roman" w:hAnsi="Times New Roman"/>
          <w:i/>
          <w:sz w:val="20"/>
          <w:szCs w:val="20"/>
        </w:rPr>
      </w:pPr>
      <w:r w:rsidRPr="00A3365E">
        <w:rPr>
          <w:rFonts w:ascii="Times New Roman" w:hAnsi="Times New Roman"/>
          <w:i/>
          <w:sz w:val="20"/>
          <w:szCs w:val="20"/>
        </w:rPr>
        <w:t>felügyelő bizottság tagjának visszahívása,</w:t>
      </w:r>
    </w:p>
    <w:p w:rsidR="00722E50" w:rsidRPr="00A3365E" w:rsidRDefault="00722E50" w:rsidP="005E66BC">
      <w:pPr>
        <w:numPr>
          <w:ilvl w:val="0"/>
          <w:numId w:val="2"/>
        </w:numPr>
        <w:spacing w:after="0" w:line="240" w:lineRule="auto"/>
        <w:jc w:val="both"/>
        <w:rPr>
          <w:rFonts w:ascii="Times New Roman" w:hAnsi="Times New Roman"/>
          <w:i/>
          <w:sz w:val="20"/>
          <w:szCs w:val="20"/>
        </w:rPr>
      </w:pPr>
      <w:r w:rsidRPr="00A3365E">
        <w:rPr>
          <w:rFonts w:ascii="Times New Roman" w:hAnsi="Times New Roman"/>
          <w:i/>
          <w:sz w:val="20"/>
          <w:szCs w:val="20"/>
        </w:rPr>
        <w:t>a törzstőke értékét meghaladó szerződéskötés,</w:t>
      </w:r>
    </w:p>
    <w:p w:rsidR="00722E50" w:rsidRPr="00A3365E" w:rsidRDefault="00722E50" w:rsidP="005E66BC">
      <w:pPr>
        <w:numPr>
          <w:ilvl w:val="0"/>
          <w:numId w:val="2"/>
        </w:numPr>
        <w:spacing w:after="0" w:line="240" w:lineRule="auto"/>
        <w:jc w:val="both"/>
        <w:rPr>
          <w:rFonts w:ascii="Times New Roman" w:hAnsi="Times New Roman"/>
          <w:i/>
          <w:sz w:val="20"/>
          <w:szCs w:val="20"/>
        </w:rPr>
      </w:pPr>
      <w:r w:rsidRPr="00A3365E">
        <w:rPr>
          <w:rFonts w:ascii="Times New Roman" w:hAnsi="Times New Roman"/>
          <w:i/>
          <w:sz w:val="20"/>
          <w:szCs w:val="20"/>
        </w:rPr>
        <w:t>a társaság által – a törzstőkén felüli vagyonából – az üzletrészek legfeljebb egyharmadának megvásárlása,</w:t>
      </w:r>
    </w:p>
    <w:p w:rsidR="00722E50" w:rsidRPr="00A3365E" w:rsidRDefault="00722E50" w:rsidP="005E66BC">
      <w:pPr>
        <w:numPr>
          <w:ilvl w:val="0"/>
          <w:numId w:val="2"/>
        </w:numPr>
        <w:spacing w:after="0" w:line="240" w:lineRule="auto"/>
        <w:jc w:val="both"/>
        <w:rPr>
          <w:rFonts w:ascii="Times New Roman" w:hAnsi="Times New Roman"/>
          <w:i/>
          <w:sz w:val="20"/>
          <w:szCs w:val="20"/>
        </w:rPr>
      </w:pPr>
      <w:r w:rsidRPr="00A3365E">
        <w:rPr>
          <w:rFonts w:ascii="Times New Roman" w:hAnsi="Times New Roman"/>
          <w:i/>
          <w:sz w:val="20"/>
          <w:szCs w:val="20"/>
        </w:rPr>
        <w:t>az elismert vállalatcsoport létrehozásának előkészítéséről és az uralmi szerződés tervezetének tartalmáról való döntés, az uralmi szerződés tervezetének jóváhagyása,</w:t>
      </w:r>
    </w:p>
    <w:p w:rsidR="00722E50" w:rsidRPr="00A3365E" w:rsidRDefault="00722E50" w:rsidP="005E66BC">
      <w:pPr>
        <w:numPr>
          <w:ilvl w:val="0"/>
          <w:numId w:val="2"/>
        </w:numPr>
        <w:spacing w:after="0" w:line="240" w:lineRule="auto"/>
        <w:jc w:val="both"/>
        <w:rPr>
          <w:rFonts w:ascii="Times New Roman" w:hAnsi="Times New Roman"/>
          <w:i/>
          <w:sz w:val="20"/>
          <w:szCs w:val="20"/>
        </w:rPr>
      </w:pPr>
      <w:r w:rsidRPr="00A3365E">
        <w:rPr>
          <w:rFonts w:ascii="Times New Roman" w:hAnsi="Times New Roman"/>
          <w:i/>
          <w:sz w:val="20"/>
          <w:szCs w:val="20"/>
        </w:rPr>
        <w:t>ha a végelszámolás előre láthatóan hosszabb ideig tart, a cég gazdasági tevékenységének ideiglenes és korlátozott folytatásának elrendelése, ha ezt az eset összes körülményeit tekintve az ésszerű gazdálkodás követelményei megkövetelik.</w:t>
      </w:r>
    </w:p>
    <w:p w:rsidR="00722E50" w:rsidRPr="00A3365E" w:rsidRDefault="00722E50" w:rsidP="005E66BC">
      <w:pPr>
        <w:numPr>
          <w:ilvl w:val="0"/>
          <w:numId w:val="2"/>
        </w:numPr>
        <w:spacing w:after="0" w:line="240" w:lineRule="auto"/>
        <w:jc w:val="both"/>
        <w:rPr>
          <w:rFonts w:ascii="Times New Roman" w:hAnsi="Times New Roman"/>
          <w:i/>
          <w:sz w:val="20"/>
          <w:szCs w:val="20"/>
        </w:rPr>
      </w:pPr>
      <w:r w:rsidRPr="00A3365E">
        <w:rPr>
          <w:rFonts w:ascii="Times New Roman" w:hAnsi="Times New Roman"/>
          <w:i/>
          <w:sz w:val="20"/>
          <w:szCs w:val="20"/>
        </w:rPr>
        <w:t>a mérleg megállapításában és nyereség felosztásában.</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ab/>
        <w:t>A társasági szerződés 13.6. alpontja helyébe az alábbi szövegezés lép:</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6./</w:t>
      </w:r>
      <w:r w:rsidRPr="00A3365E">
        <w:rPr>
          <w:rFonts w:ascii="Times New Roman" w:hAnsi="Times New Roman"/>
          <w:i/>
          <w:sz w:val="20"/>
          <w:szCs w:val="20"/>
        </w:rPr>
        <w:tab/>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ab/>
        <w:t xml:space="preserve">an: </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ab/>
        <w:t>lakhely:</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ab/>
        <w:t xml:space="preserve">Megbízatásának időtartama: 2016. december 16-tól 2017. december 15-ig </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numPr>
          <w:ilvl w:val="0"/>
          <w:numId w:val="4"/>
        </w:numPr>
        <w:spacing w:after="0" w:line="240" w:lineRule="auto"/>
        <w:contextualSpacing/>
        <w:jc w:val="both"/>
        <w:rPr>
          <w:rFonts w:ascii="Times New Roman" w:hAnsi="Times New Roman"/>
          <w:i/>
          <w:sz w:val="20"/>
          <w:szCs w:val="20"/>
        </w:rPr>
      </w:pPr>
      <w:r w:rsidRPr="00A3365E">
        <w:rPr>
          <w:rFonts w:ascii="Times New Roman" w:hAnsi="Times New Roman"/>
          <w:i/>
          <w:sz w:val="20"/>
          <w:szCs w:val="20"/>
        </w:rPr>
        <w:t xml:space="preserve">A társasági szerződésnek jelen módosítással nem érintett rendelkezései a felek között változatlanul hatályban maradnak. </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Az előzőekben írt társasági szerződés módosítást a társasági tagjai átolvasták, megértették és mint akaratukkal mindenben megegyezőt írták alá.</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Mosonmagyaróvár, 2017. május ………………</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w:t>
      </w:r>
      <w:r w:rsidRPr="00A3365E">
        <w:rPr>
          <w:rFonts w:ascii="Times New Roman" w:hAnsi="Times New Roman"/>
          <w:i/>
          <w:sz w:val="20"/>
          <w:szCs w:val="20"/>
        </w:rPr>
        <w:tab/>
      </w:r>
      <w:r w:rsidRPr="00A3365E">
        <w:rPr>
          <w:rFonts w:ascii="Times New Roman" w:hAnsi="Times New Roman"/>
          <w:i/>
          <w:sz w:val="20"/>
          <w:szCs w:val="20"/>
        </w:rPr>
        <w:tab/>
        <w:t>………………………………</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Mosonmagyaróvár Város                        Hegyeshalom Nagyközség</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ab/>
        <w:t xml:space="preserve">    Önkormányzata</w:t>
      </w:r>
      <w:r w:rsidRPr="00A3365E">
        <w:rPr>
          <w:rFonts w:ascii="Times New Roman" w:hAnsi="Times New Roman"/>
          <w:i/>
          <w:sz w:val="20"/>
          <w:szCs w:val="20"/>
        </w:rPr>
        <w:tab/>
      </w:r>
      <w:r w:rsidRPr="00A3365E">
        <w:rPr>
          <w:rFonts w:ascii="Times New Roman" w:hAnsi="Times New Roman"/>
          <w:i/>
          <w:sz w:val="20"/>
          <w:szCs w:val="20"/>
        </w:rPr>
        <w:tab/>
      </w:r>
      <w:r w:rsidRPr="00A3365E">
        <w:rPr>
          <w:rFonts w:ascii="Times New Roman" w:hAnsi="Times New Roman"/>
          <w:i/>
          <w:sz w:val="20"/>
          <w:szCs w:val="20"/>
        </w:rPr>
        <w:tab/>
        <w:t xml:space="preserve">           Önkormányzata</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Dr. Árvay István polgármester                     Szőke László polgármester</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w:t>
      </w:r>
      <w:r w:rsidRPr="00A3365E">
        <w:rPr>
          <w:rFonts w:ascii="Times New Roman" w:hAnsi="Times New Roman"/>
          <w:i/>
          <w:sz w:val="20"/>
          <w:szCs w:val="20"/>
        </w:rPr>
        <w:tab/>
      </w:r>
      <w:r w:rsidRPr="00A3365E">
        <w:rPr>
          <w:rFonts w:ascii="Times New Roman" w:hAnsi="Times New Roman"/>
          <w:i/>
          <w:sz w:val="20"/>
          <w:szCs w:val="20"/>
        </w:rPr>
        <w:tab/>
        <w:t>………………………………</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Levél Községi Önkormányzat                Halászi Község Önkormányzata</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Kiss Béla polgármester                     Majthényi Tamás polgármester</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w:t>
      </w:r>
      <w:r w:rsidRPr="00A3365E">
        <w:rPr>
          <w:rFonts w:ascii="Times New Roman" w:hAnsi="Times New Roman"/>
          <w:i/>
          <w:sz w:val="20"/>
          <w:szCs w:val="20"/>
        </w:rPr>
        <w:tab/>
      </w:r>
      <w:r w:rsidRPr="00A3365E">
        <w:rPr>
          <w:rFonts w:ascii="Times New Roman" w:hAnsi="Times New Roman"/>
          <w:i/>
          <w:sz w:val="20"/>
          <w:szCs w:val="20"/>
        </w:rPr>
        <w:tab/>
        <w:t>………………………………</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Máriakálnok Község Önkormányzata     Mosonudvar Község Önkormányzata</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Dr. Tóásóné Gáspár Emma polgármester   Rinczki Lajos András polgármester</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w:t>
      </w:r>
      <w:r w:rsidRPr="00A3365E">
        <w:rPr>
          <w:rFonts w:ascii="Times New Roman" w:hAnsi="Times New Roman"/>
          <w:i/>
          <w:sz w:val="20"/>
          <w:szCs w:val="20"/>
        </w:rPr>
        <w:tab/>
      </w:r>
      <w:r w:rsidRPr="00A3365E">
        <w:rPr>
          <w:rFonts w:ascii="Times New Roman" w:hAnsi="Times New Roman"/>
          <w:i/>
          <w:sz w:val="20"/>
          <w:szCs w:val="20"/>
        </w:rPr>
        <w:tab/>
        <w:t>………………………………</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Jánossomorja Város Önkormányzata        Várbalog Község Önkormányzata</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Lőrincz György polgármester        Némethné Járdán Krisztina polgármester</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w:t>
      </w:r>
      <w:r w:rsidRPr="00A3365E">
        <w:rPr>
          <w:rFonts w:ascii="Times New Roman" w:hAnsi="Times New Roman"/>
          <w:i/>
          <w:sz w:val="20"/>
          <w:szCs w:val="20"/>
        </w:rPr>
        <w:tab/>
      </w:r>
      <w:r w:rsidRPr="00A3365E">
        <w:rPr>
          <w:rFonts w:ascii="Times New Roman" w:hAnsi="Times New Roman"/>
          <w:i/>
          <w:sz w:val="20"/>
          <w:szCs w:val="20"/>
        </w:rPr>
        <w:tab/>
        <w:t>………………………………</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Újrónafő Község Önkormányzata       Mosonszolnok Község Önkormányzata</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Kertész Attila polgármester                      Török Sándor polgármester</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w:t>
      </w:r>
      <w:r w:rsidRPr="00A3365E">
        <w:rPr>
          <w:rFonts w:ascii="Times New Roman" w:hAnsi="Times New Roman"/>
          <w:i/>
          <w:sz w:val="20"/>
          <w:szCs w:val="20"/>
        </w:rPr>
        <w:tab/>
      </w:r>
      <w:r w:rsidRPr="00A3365E">
        <w:rPr>
          <w:rFonts w:ascii="Times New Roman" w:hAnsi="Times New Roman"/>
          <w:i/>
          <w:sz w:val="20"/>
          <w:szCs w:val="20"/>
        </w:rPr>
        <w:tab/>
        <w:t>………………………………</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Ásványráró Község Önkormányzata         Darnózseli Község Önkormányzata</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Tatainé Popp Rita polgármester                  Fazekas Zoltán polgármester</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w:t>
      </w:r>
      <w:r w:rsidRPr="00A3365E">
        <w:rPr>
          <w:rFonts w:ascii="Times New Roman" w:hAnsi="Times New Roman"/>
          <w:i/>
          <w:sz w:val="20"/>
          <w:szCs w:val="20"/>
        </w:rPr>
        <w:tab/>
      </w:r>
      <w:r w:rsidRPr="00A3365E">
        <w:rPr>
          <w:rFonts w:ascii="Times New Roman" w:hAnsi="Times New Roman"/>
          <w:i/>
          <w:sz w:val="20"/>
          <w:szCs w:val="20"/>
        </w:rPr>
        <w:tab/>
        <w:t>………………………………</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Dunaremete Község Önkormányzata         Hédervár Község Önkormányzata</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Marovics Géza polgármester              Szabóné Németh Ágnes polgármester</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w:t>
      </w:r>
      <w:r w:rsidRPr="00A3365E">
        <w:rPr>
          <w:rFonts w:ascii="Times New Roman" w:hAnsi="Times New Roman"/>
          <w:i/>
          <w:sz w:val="20"/>
          <w:szCs w:val="20"/>
        </w:rPr>
        <w:tab/>
      </w:r>
      <w:r w:rsidRPr="00A3365E">
        <w:rPr>
          <w:rFonts w:ascii="Times New Roman" w:hAnsi="Times New Roman"/>
          <w:i/>
          <w:sz w:val="20"/>
          <w:szCs w:val="20"/>
        </w:rPr>
        <w:tab/>
        <w:t>………………………………</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Kisbodak Község Önkormányzata                Lipót Község Önkormányzata</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Tímár Gábor polgármester                    Tóth Péter József polgármester</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w:t>
      </w:r>
      <w:r w:rsidRPr="00A3365E">
        <w:rPr>
          <w:rFonts w:ascii="Times New Roman" w:hAnsi="Times New Roman"/>
          <w:i/>
          <w:sz w:val="20"/>
          <w:szCs w:val="20"/>
        </w:rPr>
        <w:tab/>
      </w:r>
      <w:r w:rsidRPr="00A3365E">
        <w:rPr>
          <w:rFonts w:ascii="Times New Roman" w:hAnsi="Times New Roman"/>
          <w:i/>
          <w:sz w:val="20"/>
          <w:szCs w:val="20"/>
        </w:rPr>
        <w:tab/>
        <w:t>………………………………</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Püski Község Önkormányzata                 Kimle Község Önkormányzata</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Makai Jenő polgármester                        Eller Gizella polgármester</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w:t>
      </w:r>
      <w:r w:rsidRPr="00A3365E">
        <w:rPr>
          <w:rFonts w:ascii="Times New Roman" w:hAnsi="Times New Roman"/>
          <w:i/>
          <w:sz w:val="20"/>
          <w:szCs w:val="20"/>
        </w:rPr>
        <w:tab/>
      </w:r>
      <w:r w:rsidRPr="00A3365E">
        <w:rPr>
          <w:rFonts w:ascii="Times New Roman" w:hAnsi="Times New Roman"/>
          <w:i/>
          <w:sz w:val="20"/>
          <w:szCs w:val="20"/>
        </w:rPr>
        <w:tab/>
        <w:t>………………………………</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Károlyháza Község Önkormányzata            Rajka Község Önkormányzata</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Szép Károly polgármester                          Kiss Vince polgármester</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w:t>
      </w:r>
      <w:r w:rsidRPr="00A3365E">
        <w:rPr>
          <w:rFonts w:ascii="Times New Roman" w:hAnsi="Times New Roman"/>
          <w:i/>
          <w:sz w:val="20"/>
          <w:szCs w:val="20"/>
        </w:rPr>
        <w:tab/>
      </w:r>
      <w:r w:rsidRPr="00A3365E">
        <w:rPr>
          <w:rFonts w:ascii="Times New Roman" w:hAnsi="Times New Roman"/>
          <w:i/>
          <w:sz w:val="20"/>
          <w:szCs w:val="20"/>
        </w:rPr>
        <w:tab/>
        <w:t>………………………………</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Dunakiliti Község Önkormányzata         Feketeerdő Község Önkormányzata</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Kovács Andor Tamásné polgármester            Novák András polgármester</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w:t>
      </w:r>
      <w:r w:rsidRPr="00A3365E">
        <w:rPr>
          <w:rFonts w:ascii="Times New Roman" w:hAnsi="Times New Roman"/>
          <w:i/>
          <w:sz w:val="20"/>
          <w:szCs w:val="20"/>
        </w:rPr>
        <w:tab/>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Dunasziget Község Önkormányzata     </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 xml:space="preserve">      Cseh Benjamin polgármester    </w:t>
      </w:r>
    </w:p>
    <w:p w:rsidR="00722E50" w:rsidRPr="00A3365E" w:rsidRDefault="00722E50" w:rsidP="005E66BC">
      <w:pPr>
        <w:spacing w:after="0" w:line="240" w:lineRule="auto"/>
        <w:jc w:val="both"/>
        <w:rPr>
          <w:rFonts w:ascii="Times New Roman" w:hAnsi="Times New Roman"/>
          <w:i/>
          <w:sz w:val="20"/>
          <w:szCs w:val="20"/>
        </w:rPr>
      </w:pP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Készítettem, ellenjegyzem:</w:t>
      </w:r>
    </w:p>
    <w:p w:rsidR="00722E50" w:rsidRPr="00A3365E" w:rsidRDefault="005555B7" w:rsidP="005E66BC">
      <w:pPr>
        <w:spacing w:after="0" w:line="240" w:lineRule="auto"/>
        <w:jc w:val="both"/>
        <w:rPr>
          <w:rFonts w:ascii="Times New Roman" w:hAnsi="Times New Roman"/>
          <w:i/>
          <w:sz w:val="20"/>
          <w:szCs w:val="20"/>
        </w:rPr>
      </w:pPr>
      <w:r>
        <w:rPr>
          <w:rFonts w:ascii="Times New Roman" w:hAnsi="Times New Roman"/>
          <w:i/>
          <w:sz w:val="20"/>
          <w:szCs w:val="20"/>
        </w:rPr>
        <w:t>Mosonmagyaróvár, 2017. május</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Dr. Varga László Ügyvédi Iroda</w:t>
      </w:r>
    </w:p>
    <w:p w:rsidR="00722E50" w:rsidRPr="00A3365E" w:rsidRDefault="00722E50" w:rsidP="005E66BC">
      <w:pPr>
        <w:spacing w:after="0" w:line="240" w:lineRule="auto"/>
        <w:jc w:val="both"/>
        <w:rPr>
          <w:rFonts w:ascii="Times New Roman" w:hAnsi="Times New Roman"/>
          <w:i/>
          <w:sz w:val="20"/>
          <w:szCs w:val="20"/>
        </w:rPr>
      </w:pPr>
      <w:r w:rsidRPr="00A3365E">
        <w:rPr>
          <w:rFonts w:ascii="Times New Roman" w:hAnsi="Times New Roman"/>
          <w:i/>
          <w:sz w:val="20"/>
          <w:szCs w:val="20"/>
        </w:rPr>
        <w:t>Dr. Varga László ügyvéd</w:t>
      </w:r>
      <w:r w:rsidR="005555B7">
        <w:rPr>
          <w:rFonts w:ascii="Times New Roman" w:hAnsi="Times New Roman"/>
          <w:i/>
          <w:sz w:val="20"/>
          <w:szCs w:val="20"/>
        </w:rPr>
        <w:t>”</w:t>
      </w:r>
    </w:p>
    <w:p w:rsidR="00722E50" w:rsidRPr="00722E50" w:rsidRDefault="00722E50" w:rsidP="005E66BC">
      <w:pPr>
        <w:spacing w:after="0" w:line="240" w:lineRule="auto"/>
        <w:jc w:val="both"/>
        <w:rPr>
          <w:rFonts w:ascii="Times New Roman" w:hAnsi="Times New Roman"/>
          <w:sz w:val="24"/>
          <w:szCs w:val="24"/>
        </w:rPr>
      </w:pPr>
    </w:p>
    <w:p w:rsidR="00E12ECE" w:rsidRPr="00E12ECE" w:rsidRDefault="00E12ECE" w:rsidP="00E12ECE">
      <w:pPr>
        <w:spacing w:after="0" w:line="240" w:lineRule="auto"/>
        <w:jc w:val="both"/>
        <w:rPr>
          <w:rFonts w:ascii="Times New Roman" w:hAnsi="Times New Roman"/>
          <w:sz w:val="24"/>
          <w:szCs w:val="24"/>
        </w:rPr>
      </w:pPr>
      <w:r w:rsidRPr="00E12ECE">
        <w:rPr>
          <w:rFonts w:ascii="Times New Roman" w:hAnsi="Times New Roman"/>
          <w:b/>
          <w:sz w:val="24"/>
          <w:szCs w:val="24"/>
        </w:rPr>
        <w:t>Tatainé Popp Rita polgármester</w:t>
      </w:r>
      <w:r>
        <w:rPr>
          <w:rFonts w:ascii="Times New Roman" w:hAnsi="Times New Roman"/>
          <w:b/>
          <w:sz w:val="24"/>
          <w:szCs w:val="24"/>
        </w:rPr>
        <w:t>:</w:t>
      </w:r>
      <w:r w:rsidRPr="00E12ECE">
        <w:rPr>
          <w:rFonts w:ascii="Times New Roman" w:hAnsi="Times New Roman"/>
          <w:sz w:val="24"/>
          <w:szCs w:val="24"/>
        </w:rPr>
        <w:t xml:space="preserve"> </w:t>
      </w:r>
      <w:r>
        <w:rPr>
          <w:rFonts w:ascii="Times New Roman" w:hAnsi="Times New Roman"/>
          <w:sz w:val="24"/>
          <w:szCs w:val="24"/>
        </w:rPr>
        <w:t>M</w:t>
      </w:r>
      <w:r w:rsidRPr="00E12ECE">
        <w:rPr>
          <w:rFonts w:ascii="Times New Roman" w:hAnsi="Times New Roman"/>
          <w:sz w:val="24"/>
          <w:szCs w:val="24"/>
        </w:rPr>
        <w:t>ódosítani kell az</w:t>
      </w:r>
      <w:r w:rsidRPr="00E12ECE">
        <w:rPr>
          <w:rFonts w:ascii="Times New Roman" w:hAnsi="Times New Roman"/>
          <w:i/>
          <w:sz w:val="24"/>
          <w:szCs w:val="24"/>
        </w:rPr>
        <w:t xml:space="preserve"> </w:t>
      </w:r>
      <w:r w:rsidRPr="00E12ECE">
        <w:rPr>
          <w:rFonts w:ascii="Times New Roman" w:hAnsi="Times New Roman"/>
          <w:sz w:val="24"/>
          <w:szCs w:val="24"/>
        </w:rPr>
        <w:t>AQUA Szolgáltató Korlátolt Felelősségű Társaság társ</w:t>
      </w:r>
      <w:r>
        <w:rPr>
          <w:rFonts w:ascii="Times New Roman" w:hAnsi="Times New Roman"/>
          <w:sz w:val="24"/>
          <w:szCs w:val="24"/>
        </w:rPr>
        <w:t xml:space="preserve">asági szerződését az előterjesztésben foglaltak szerint. </w:t>
      </w:r>
    </w:p>
    <w:p w:rsidR="00E12ECE" w:rsidRDefault="00E12ECE" w:rsidP="005E66BC">
      <w:pPr>
        <w:spacing w:after="0" w:line="240" w:lineRule="auto"/>
        <w:jc w:val="both"/>
        <w:rPr>
          <w:rFonts w:ascii="Times New Roman" w:hAnsi="Times New Roman"/>
          <w:sz w:val="24"/>
          <w:szCs w:val="24"/>
        </w:rPr>
      </w:pPr>
      <w:r w:rsidRPr="00E12ECE">
        <w:rPr>
          <w:rFonts w:ascii="Times New Roman" w:hAnsi="Times New Roman"/>
          <w:sz w:val="24"/>
          <w:szCs w:val="24"/>
        </w:rPr>
        <w:t>Van-e kérdés ezzel kapcsolatban?</w:t>
      </w:r>
    </w:p>
    <w:p w:rsidR="00E12ECE" w:rsidRDefault="00E12ECE" w:rsidP="005E66BC">
      <w:pPr>
        <w:spacing w:after="0" w:line="240" w:lineRule="auto"/>
        <w:jc w:val="both"/>
        <w:rPr>
          <w:rFonts w:ascii="Times New Roman" w:hAnsi="Times New Roman"/>
          <w:sz w:val="24"/>
          <w:szCs w:val="24"/>
        </w:rPr>
      </w:pPr>
    </w:p>
    <w:p w:rsidR="00A3365E" w:rsidRDefault="00A3365E" w:rsidP="005E66BC">
      <w:pPr>
        <w:spacing w:after="0" w:line="240" w:lineRule="auto"/>
        <w:jc w:val="both"/>
        <w:rPr>
          <w:rFonts w:ascii="Times New Roman" w:hAnsi="Times New Roman"/>
          <w:sz w:val="24"/>
          <w:szCs w:val="24"/>
        </w:rPr>
      </w:pPr>
      <w:r>
        <w:rPr>
          <w:rFonts w:ascii="Times New Roman" w:hAnsi="Times New Roman"/>
          <w:sz w:val="24"/>
          <w:szCs w:val="24"/>
        </w:rPr>
        <w:t>Mivel kérdés, hozzászólás nem volt, Tatainé Popp Rita polgármester szavazásra teszi fel a következő határozati javaslatot:</w:t>
      </w:r>
    </w:p>
    <w:p w:rsidR="00A3365E" w:rsidRDefault="00A3365E" w:rsidP="005E66BC">
      <w:pPr>
        <w:spacing w:after="0" w:line="240" w:lineRule="auto"/>
        <w:jc w:val="both"/>
        <w:rPr>
          <w:rFonts w:ascii="Times New Roman" w:hAnsi="Times New Roman"/>
          <w:sz w:val="24"/>
          <w:szCs w:val="24"/>
        </w:rPr>
      </w:pPr>
    </w:p>
    <w:p w:rsidR="00CA2E77" w:rsidRPr="005E66BC" w:rsidRDefault="00CA2E77" w:rsidP="005E66BC">
      <w:pPr>
        <w:spacing w:after="0" w:line="240" w:lineRule="auto"/>
        <w:jc w:val="both"/>
        <w:rPr>
          <w:rFonts w:ascii="Times New Roman" w:hAnsi="Times New Roman"/>
          <w:b/>
          <w:i/>
          <w:sz w:val="24"/>
          <w:szCs w:val="24"/>
        </w:rPr>
      </w:pPr>
      <w:r w:rsidRPr="005E66BC">
        <w:rPr>
          <w:rFonts w:ascii="Times New Roman" w:hAnsi="Times New Roman"/>
          <w:b/>
          <w:i/>
          <w:sz w:val="24"/>
          <w:szCs w:val="24"/>
        </w:rPr>
        <w:t>…/2017. (…) határozati javaslat</w:t>
      </w:r>
    </w:p>
    <w:p w:rsidR="00CA2E77" w:rsidRPr="00CA2E77" w:rsidRDefault="00CA2E77" w:rsidP="005E66BC">
      <w:pPr>
        <w:spacing w:after="0" w:line="240" w:lineRule="auto"/>
        <w:jc w:val="both"/>
        <w:rPr>
          <w:rFonts w:ascii="Times New Roman" w:hAnsi="Times New Roman"/>
          <w:i/>
          <w:sz w:val="24"/>
          <w:szCs w:val="24"/>
        </w:rPr>
      </w:pPr>
    </w:p>
    <w:p w:rsidR="00CA2E77" w:rsidRPr="00CA2E77" w:rsidRDefault="00CA2E77" w:rsidP="005E66BC">
      <w:pPr>
        <w:spacing w:after="0" w:line="240" w:lineRule="auto"/>
        <w:jc w:val="both"/>
        <w:rPr>
          <w:rFonts w:ascii="Times New Roman" w:hAnsi="Times New Roman"/>
          <w:i/>
          <w:sz w:val="24"/>
          <w:szCs w:val="24"/>
        </w:rPr>
      </w:pPr>
      <w:r w:rsidRPr="00CA2E77">
        <w:rPr>
          <w:rFonts w:ascii="Times New Roman" w:hAnsi="Times New Roman"/>
          <w:i/>
          <w:sz w:val="24"/>
          <w:szCs w:val="24"/>
        </w:rPr>
        <w:t>Ásványráró Község Önkormányzat Képviselő-testülete úgy határozott, hogy elfogadja az AQUA Szolgáltató Korlátolt Felelősségű Társaság társasági szerződésének módosítását a mellékelt tartalom szerint.</w:t>
      </w:r>
    </w:p>
    <w:p w:rsidR="00CA2E77" w:rsidRPr="00CA2E77" w:rsidRDefault="00CA2E77" w:rsidP="005E66BC">
      <w:pPr>
        <w:spacing w:after="0" w:line="240" w:lineRule="auto"/>
        <w:jc w:val="both"/>
        <w:rPr>
          <w:rFonts w:ascii="Times New Roman" w:hAnsi="Times New Roman"/>
          <w:i/>
          <w:sz w:val="24"/>
          <w:szCs w:val="24"/>
        </w:rPr>
      </w:pPr>
    </w:p>
    <w:p w:rsidR="00CA2E77" w:rsidRPr="00CA2E77" w:rsidRDefault="00CA2E77" w:rsidP="005E66BC">
      <w:pPr>
        <w:spacing w:after="0" w:line="240" w:lineRule="auto"/>
        <w:jc w:val="both"/>
        <w:rPr>
          <w:rFonts w:ascii="Times New Roman" w:hAnsi="Times New Roman"/>
          <w:i/>
          <w:sz w:val="24"/>
          <w:szCs w:val="24"/>
        </w:rPr>
      </w:pPr>
      <w:r w:rsidRPr="00CA2E77">
        <w:rPr>
          <w:rFonts w:ascii="Times New Roman" w:hAnsi="Times New Roman"/>
          <w:i/>
          <w:sz w:val="24"/>
          <w:szCs w:val="24"/>
        </w:rPr>
        <w:t>A Képviselő-testület felhatalmazza a polgármestert, hogy a társasági szerződést aláírja.</w:t>
      </w:r>
    </w:p>
    <w:p w:rsidR="00CA2E77" w:rsidRPr="00CA2E77" w:rsidRDefault="00CA2E77" w:rsidP="005E66BC">
      <w:pPr>
        <w:spacing w:after="0" w:line="240" w:lineRule="auto"/>
        <w:jc w:val="both"/>
        <w:rPr>
          <w:rFonts w:ascii="Times New Roman" w:hAnsi="Times New Roman"/>
          <w:i/>
          <w:sz w:val="24"/>
          <w:szCs w:val="24"/>
        </w:rPr>
      </w:pPr>
    </w:p>
    <w:p w:rsidR="00CA2E77" w:rsidRPr="00CA2E77" w:rsidRDefault="00CA2E77" w:rsidP="005E66BC">
      <w:pPr>
        <w:spacing w:after="0" w:line="240" w:lineRule="auto"/>
        <w:jc w:val="both"/>
        <w:rPr>
          <w:rFonts w:ascii="Times New Roman" w:hAnsi="Times New Roman"/>
          <w:i/>
          <w:sz w:val="24"/>
          <w:szCs w:val="24"/>
        </w:rPr>
      </w:pPr>
      <w:r w:rsidRPr="00E12ECE">
        <w:rPr>
          <w:rFonts w:ascii="Times New Roman" w:hAnsi="Times New Roman"/>
          <w:b/>
          <w:i/>
          <w:sz w:val="24"/>
          <w:szCs w:val="24"/>
        </w:rPr>
        <w:t>Felelős:</w:t>
      </w:r>
      <w:r w:rsidRPr="00CA2E77">
        <w:rPr>
          <w:rFonts w:ascii="Times New Roman" w:hAnsi="Times New Roman"/>
          <w:i/>
          <w:sz w:val="24"/>
          <w:szCs w:val="24"/>
        </w:rPr>
        <w:t xml:space="preserve"> Tatainé Popp Rita polgármester</w:t>
      </w:r>
    </w:p>
    <w:p w:rsidR="00CA2E77" w:rsidRPr="00CA2E77" w:rsidRDefault="00CA2E77" w:rsidP="005E66BC">
      <w:pPr>
        <w:spacing w:after="0" w:line="240" w:lineRule="auto"/>
        <w:jc w:val="both"/>
        <w:rPr>
          <w:rFonts w:ascii="Times New Roman" w:hAnsi="Times New Roman"/>
          <w:i/>
          <w:sz w:val="24"/>
          <w:szCs w:val="24"/>
        </w:rPr>
      </w:pPr>
      <w:r w:rsidRPr="00E12ECE">
        <w:rPr>
          <w:rFonts w:ascii="Times New Roman" w:hAnsi="Times New Roman"/>
          <w:b/>
          <w:i/>
          <w:sz w:val="24"/>
          <w:szCs w:val="24"/>
        </w:rPr>
        <w:t>Határidő:</w:t>
      </w:r>
      <w:r w:rsidRPr="00CA2E77">
        <w:rPr>
          <w:rFonts w:ascii="Times New Roman" w:hAnsi="Times New Roman"/>
          <w:i/>
          <w:sz w:val="24"/>
          <w:szCs w:val="24"/>
        </w:rPr>
        <w:t xml:space="preserve"> Azonnal</w:t>
      </w:r>
    </w:p>
    <w:p w:rsidR="00CA2E77" w:rsidRDefault="00CA2E77" w:rsidP="005E66BC">
      <w:pPr>
        <w:spacing w:after="0" w:line="240" w:lineRule="auto"/>
        <w:jc w:val="both"/>
        <w:rPr>
          <w:rFonts w:ascii="Times New Roman" w:hAnsi="Times New Roman"/>
          <w:sz w:val="24"/>
          <w:szCs w:val="24"/>
        </w:rPr>
      </w:pPr>
    </w:p>
    <w:p w:rsidR="00A3365E" w:rsidRDefault="00A3365E" w:rsidP="005E66BC">
      <w:pPr>
        <w:spacing w:after="0" w:line="240" w:lineRule="auto"/>
        <w:jc w:val="both"/>
        <w:rPr>
          <w:rFonts w:ascii="Times New Roman" w:hAnsi="Times New Roman"/>
          <w:sz w:val="24"/>
          <w:szCs w:val="24"/>
        </w:rPr>
      </w:pPr>
      <w:r>
        <w:rPr>
          <w:rFonts w:ascii="Times New Roman" w:hAnsi="Times New Roman"/>
          <w:sz w:val="24"/>
          <w:szCs w:val="24"/>
        </w:rPr>
        <w:t>Ásványráró Község Képviselő-testülete 6 igen szavazattal – egyhangúlag – hozta meg határozatát</w:t>
      </w:r>
    </w:p>
    <w:p w:rsidR="00A3365E" w:rsidRDefault="00A3365E" w:rsidP="005E66BC">
      <w:pPr>
        <w:spacing w:after="0" w:line="240" w:lineRule="auto"/>
        <w:jc w:val="both"/>
        <w:rPr>
          <w:rFonts w:ascii="Times New Roman" w:hAnsi="Times New Roman"/>
          <w:sz w:val="24"/>
          <w:szCs w:val="24"/>
        </w:rPr>
      </w:pPr>
    </w:p>
    <w:p w:rsidR="00CA2E77" w:rsidRPr="00B91001" w:rsidRDefault="00CA2E77" w:rsidP="005E66BC">
      <w:pPr>
        <w:spacing w:after="0" w:line="240" w:lineRule="auto"/>
        <w:jc w:val="center"/>
        <w:rPr>
          <w:rFonts w:ascii="Times New Roman" w:hAnsi="Times New Roman"/>
          <w:b/>
          <w:sz w:val="24"/>
          <w:szCs w:val="24"/>
        </w:rPr>
      </w:pPr>
      <w:r>
        <w:rPr>
          <w:rFonts w:ascii="Times New Roman" w:hAnsi="Times New Roman"/>
          <w:b/>
          <w:sz w:val="24"/>
          <w:szCs w:val="24"/>
        </w:rPr>
        <w:t>23</w:t>
      </w:r>
      <w:r w:rsidRPr="00B91001">
        <w:rPr>
          <w:rFonts w:ascii="Times New Roman" w:hAnsi="Times New Roman"/>
          <w:b/>
          <w:sz w:val="24"/>
          <w:szCs w:val="24"/>
        </w:rPr>
        <w:t xml:space="preserve">/2017. (III. </w:t>
      </w:r>
      <w:r>
        <w:rPr>
          <w:rFonts w:ascii="Times New Roman" w:hAnsi="Times New Roman"/>
          <w:b/>
          <w:sz w:val="24"/>
          <w:szCs w:val="24"/>
        </w:rPr>
        <w:t>30</w:t>
      </w:r>
      <w:r w:rsidRPr="00B91001">
        <w:rPr>
          <w:rFonts w:ascii="Times New Roman" w:hAnsi="Times New Roman"/>
          <w:b/>
          <w:sz w:val="24"/>
          <w:szCs w:val="24"/>
        </w:rPr>
        <w:t>.) határozat:</w:t>
      </w:r>
    </w:p>
    <w:p w:rsidR="00CA2E77" w:rsidRPr="00B91001" w:rsidRDefault="00CA2E77" w:rsidP="005E66BC">
      <w:pPr>
        <w:spacing w:after="0" w:line="240" w:lineRule="auto"/>
        <w:jc w:val="both"/>
        <w:rPr>
          <w:rFonts w:ascii="Times New Roman" w:hAnsi="Times New Roman"/>
          <w:sz w:val="24"/>
          <w:szCs w:val="24"/>
        </w:rPr>
      </w:pPr>
    </w:p>
    <w:p w:rsidR="00CA2E77" w:rsidRPr="00B91001" w:rsidRDefault="00CA2E77" w:rsidP="00E12ECE">
      <w:pPr>
        <w:spacing w:after="0" w:line="240" w:lineRule="auto"/>
        <w:ind w:left="709"/>
        <w:jc w:val="both"/>
        <w:rPr>
          <w:rFonts w:ascii="Times New Roman" w:hAnsi="Times New Roman"/>
          <w:sz w:val="24"/>
          <w:szCs w:val="24"/>
        </w:rPr>
      </w:pPr>
      <w:r>
        <w:rPr>
          <w:rFonts w:ascii="Times New Roman" w:hAnsi="Times New Roman"/>
          <w:sz w:val="24"/>
          <w:szCs w:val="24"/>
        </w:rPr>
        <w:t>Ásványráró</w:t>
      </w:r>
      <w:r w:rsidRPr="00B91001">
        <w:rPr>
          <w:rFonts w:ascii="Times New Roman" w:hAnsi="Times New Roman"/>
          <w:sz w:val="24"/>
          <w:szCs w:val="24"/>
        </w:rPr>
        <w:t xml:space="preserve"> Község Önkormányzat Képviselő-testülete úgy határozott, hogy elfogadja az AQUA Szolgáltató Korlátolt Felelősségű Társaság társasági szerződésének módosítását a mellékelt tartalom szerint.</w:t>
      </w:r>
    </w:p>
    <w:p w:rsidR="00CA2E77" w:rsidRPr="00B91001" w:rsidRDefault="00CA2E77" w:rsidP="00E12ECE">
      <w:pPr>
        <w:spacing w:after="0" w:line="240" w:lineRule="auto"/>
        <w:ind w:left="709"/>
        <w:jc w:val="both"/>
        <w:rPr>
          <w:rFonts w:ascii="Times New Roman" w:hAnsi="Times New Roman"/>
          <w:sz w:val="24"/>
          <w:szCs w:val="24"/>
        </w:rPr>
      </w:pPr>
    </w:p>
    <w:p w:rsidR="00CA2E77" w:rsidRPr="00B91001" w:rsidRDefault="00CA2E77" w:rsidP="00E12ECE">
      <w:pPr>
        <w:spacing w:after="0" w:line="240" w:lineRule="auto"/>
        <w:ind w:left="709"/>
        <w:jc w:val="both"/>
        <w:rPr>
          <w:rFonts w:ascii="Times New Roman" w:hAnsi="Times New Roman"/>
          <w:sz w:val="24"/>
          <w:szCs w:val="24"/>
        </w:rPr>
      </w:pPr>
      <w:r w:rsidRPr="00B91001">
        <w:rPr>
          <w:rFonts w:ascii="Times New Roman" w:hAnsi="Times New Roman"/>
          <w:sz w:val="24"/>
          <w:szCs w:val="24"/>
        </w:rPr>
        <w:t>A Képviselő-testület felhatalmazza a polgármestert, hogy a társasági szerződést aláírja.</w:t>
      </w:r>
    </w:p>
    <w:p w:rsidR="00CA2E77" w:rsidRPr="00B91001" w:rsidRDefault="00CA2E77" w:rsidP="005E66BC">
      <w:pPr>
        <w:spacing w:after="0" w:line="240" w:lineRule="auto"/>
        <w:jc w:val="both"/>
        <w:rPr>
          <w:rFonts w:ascii="Times New Roman" w:hAnsi="Times New Roman"/>
          <w:sz w:val="24"/>
          <w:szCs w:val="24"/>
        </w:rPr>
      </w:pPr>
    </w:p>
    <w:p w:rsidR="00CA2E77" w:rsidRPr="00B91001" w:rsidRDefault="00CA2E77" w:rsidP="00E50B7D">
      <w:pPr>
        <w:spacing w:after="0" w:line="240" w:lineRule="auto"/>
        <w:ind w:left="2832"/>
        <w:jc w:val="both"/>
        <w:rPr>
          <w:rFonts w:ascii="Times New Roman" w:hAnsi="Times New Roman"/>
          <w:sz w:val="24"/>
          <w:szCs w:val="24"/>
        </w:rPr>
      </w:pPr>
      <w:r w:rsidRPr="00B91001">
        <w:rPr>
          <w:rFonts w:ascii="Times New Roman" w:hAnsi="Times New Roman"/>
          <w:b/>
          <w:sz w:val="24"/>
          <w:szCs w:val="24"/>
        </w:rPr>
        <w:t>Felelős:</w:t>
      </w:r>
      <w:r>
        <w:rPr>
          <w:rFonts w:ascii="Times New Roman" w:hAnsi="Times New Roman"/>
          <w:sz w:val="24"/>
          <w:szCs w:val="24"/>
        </w:rPr>
        <w:t xml:space="preserve"> Tatainé Popp Rita</w:t>
      </w:r>
      <w:r w:rsidRPr="00B91001">
        <w:rPr>
          <w:rFonts w:ascii="Times New Roman" w:hAnsi="Times New Roman"/>
          <w:sz w:val="24"/>
          <w:szCs w:val="24"/>
        </w:rPr>
        <w:t xml:space="preserve"> polgármester</w:t>
      </w:r>
    </w:p>
    <w:p w:rsidR="00CA2E77" w:rsidRPr="00B91001" w:rsidRDefault="00CA2E77" w:rsidP="00E50B7D">
      <w:pPr>
        <w:spacing w:after="0" w:line="240" w:lineRule="auto"/>
        <w:ind w:left="2832"/>
        <w:jc w:val="both"/>
        <w:rPr>
          <w:rFonts w:ascii="Times New Roman" w:hAnsi="Times New Roman"/>
          <w:sz w:val="24"/>
          <w:szCs w:val="24"/>
        </w:rPr>
      </w:pPr>
      <w:r w:rsidRPr="00B91001">
        <w:rPr>
          <w:rFonts w:ascii="Times New Roman" w:hAnsi="Times New Roman"/>
          <w:b/>
          <w:sz w:val="24"/>
          <w:szCs w:val="24"/>
        </w:rPr>
        <w:t>Határidő:</w:t>
      </w:r>
      <w:r w:rsidRPr="00B91001">
        <w:rPr>
          <w:rFonts w:ascii="Times New Roman" w:hAnsi="Times New Roman"/>
          <w:sz w:val="24"/>
          <w:szCs w:val="24"/>
        </w:rPr>
        <w:t xml:space="preserve"> Azonnal</w:t>
      </w:r>
    </w:p>
    <w:p w:rsidR="00A3365E" w:rsidRDefault="00A3365E" w:rsidP="005E66BC">
      <w:pPr>
        <w:spacing w:after="0" w:line="240" w:lineRule="auto"/>
        <w:jc w:val="both"/>
        <w:rPr>
          <w:rFonts w:ascii="Times New Roman" w:hAnsi="Times New Roman"/>
          <w:sz w:val="24"/>
          <w:szCs w:val="24"/>
        </w:rPr>
      </w:pPr>
    </w:p>
    <w:p w:rsidR="00E12ECE" w:rsidRPr="00A3365E" w:rsidRDefault="00E12ECE" w:rsidP="005E66BC">
      <w:pPr>
        <w:spacing w:after="0" w:line="240" w:lineRule="auto"/>
        <w:jc w:val="both"/>
        <w:rPr>
          <w:rFonts w:ascii="Times New Roman" w:hAnsi="Times New Roman"/>
          <w:sz w:val="24"/>
          <w:szCs w:val="24"/>
        </w:rPr>
      </w:pPr>
    </w:p>
    <w:p w:rsidR="00ED548C" w:rsidRPr="00ED548C" w:rsidRDefault="00ED548C" w:rsidP="005E66BC">
      <w:pPr>
        <w:spacing w:after="0" w:line="240" w:lineRule="auto"/>
        <w:jc w:val="both"/>
        <w:rPr>
          <w:rFonts w:ascii="Times New Roman" w:hAnsi="Times New Roman"/>
          <w:b/>
          <w:sz w:val="24"/>
          <w:szCs w:val="24"/>
          <w:u w:val="single"/>
        </w:rPr>
      </w:pPr>
      <w:r w:rsidRPr="00ED548C">
        <w:rPr>
          <w:rFonts w:ascii="Times New Roman" w:hAnsi="Times New Roman"/>
          <w:b/>
          <w:sz w:val="24"/>
          <w:szCs w:val="24"/>
          <w:u w:val="single"/>
        </w:rPr>
        <w:t>6.</w:t>
      </w:r>
      <w:r w:rsidR="00E12ECE">
        <w:rPr>
          <w:rFonts w:ascii="Times New Roman" w:hAnsi="Times New Roman"/>
          <w:b/>
          <w:sz w:val="24"/>
          <w:szCs w:val="24"/>
          <w:u w:val="single"/>
        </w:rPr>
        <w:t xml:space="preserve"> </w:t>
      </w:r>
      <w:r w:rsidRPr="00ED548C">
        <w:rPr>
          <w:rFonts w:ascii="Times New Roman" w:hAnsi="Times New Roman"/>
          <w:b/>
          <w:sz w:val="24"/>
          <w:szCs w:val="24"/>
          <w:u w:val="single"/>
        </w:rPr>
        <w:t>Napirendi pont</w:t>
      </w:r>
    </w:p>
    <w:p w:rsidR="000A1FB1" w:rsidRDefault="00ED548C" w:rsidP="005E66BC">
      <w:pPr>
        <w:spacing w:after="0" w:line="240" w:lineRule="auto"/>
        <w:jc w:val="both"/>
        <w:rPr>
          <w:rFonts w:ascii="Times New Roman" w:hAnsi="Times New Roman"/>
          <w:sz w:val="24"/>
          <w:szCs w:val="24"/>
        </w:rPr>
      </w:pPr>
      <w:r w:rsidRPr="006F73BE">
        <w:rPr>
          <w:rFonts w:ascii="Times New Roman" w:hAnsi="Times New Roman"/>
          <w:b/>
          <w:sz w:val="24"/>
          <w:szCs w:val="24"/>
        </w:rPr>
        <w:t>Víziközmű-vagyonra vonatkozó megállapodás elfogadása</w:t>
      </w:r>
    </w:p>
    <w:p w:rsidR="000A1FB1" w:rsidRDefault="000A1FB1" w:rsidP="005E66BC">
      <w:pPr>
        <w:spacing w:after="0" w:line="240" w:lineRule="auto"/>
        <w:jc w:val="both"/>
        <w:rPr>
          <w:rFonts w:ascii="Times New Roman" w:hAnsi="Times New Roman"/>
          <w:sz w:val="24"/>
          <w:szCs w:val="24"/>
        </w:rPr>
      </w:pPr>
    </w:p>
    <w:p w:rsidR="00CA2E77" w:rsidRPr="00CA2E77" w:rsidRDefault="00E12ECE" w:rsidP="005E66BC">
      <w:pPr>
        <w:spacing w:after="0" w:line="240" w:lineRule="auto"/>
        <w:jc w:val="both"/>
        <w:rPr>
          <w:rFonts w:ascii="Times New Roman" w:eastAsiaTheme="minorHAnsi" w:hAnsi="Times New Roman"/>
          <w:b/>
          <w:i/>
          <w:lang w:eastAsia="en-US"/>
        </w:rPr>
      </w:pPr>
      <w:r>
        <w:rPr>
          <w:rFonts w:ascii="Times New Roman" w:eastAsiaTheme="minorHAnsi" w:hAnsi="Times New Roman"/>
          <w:b/>
          <w:i/>
          <w:lang w:eastAsia="en-US"/>
        </w:rPr>
        <w:t>„</w:t>
      </w:r>
      <w:r w:rsidR="00CA2E77" w:rsidRPr="00CA2E77">
        <w:rPr>
          <w:rFonts w:ascii="Times New Roman" w:eastAsiaTheme="minorHAnsi" w:hAnsi="Times New Roman"/>
          <w:b/>
          <w:i/>
          <w:lang w:eastAsia="en-US"/>
        </w:rPr>
        <w:t>MEGÁLLAPODÁS</w:t>
      </w:r>
    </w:p>
    <w:p w:rsidR="00CA2E77" w:rsidRPr="00CA2E77" w:rsidRDefault="00CA2E77" w:rsidP="005E66BC">
      <w:pPr>
        <w:spacing w:after="0" w:line="240" w:lineRule="auto"/>
        <w:jc w:val="both"/>
        <w:rPr>
          <w:rFonts w:ascii="Times New Roman" w:eastAsiaTheme="minorHAnsi" w:hAnsi="Times New Roman"/>
          <w:b/>
          <w:i/>
          <w:lang w:eastAsia="en-US"/>
        </w:rPr>
      </w:pPr>
      <w:r w:rsidRPr="00CA2E77">
        <w:rPr>
          <w:rFonts w:ascii="Times New Roman" w:eastAsiaTheme="minorHAnsi" w:hAnsi="Times New Roman"/>
          <w:b/>
          <w:i/>
          <w:lang w:eastAsia="en-US"/>
        </w:rPr>
        <w:t>a KSZ-IV megnevezésű 11-26790-01-011-00-0 számú hivatali azonosítóval rendelkező víziközmű-rendszerről</w:t>
      </w:r>
    </w:p>
    <w:p w:rsidR="00CA2E77" w:rsidRPr="00CA2E77" w:rsidRDefault="00CA2E77" w:rsidP="005E66BC">
      <w:pPr>
        <w:spacing w:after="0" w:line="240" w:lineRule="auto"/>
        <w:jc w:val="both"/>
        <w:rPr>
          <w:rFonts w:ascii="Times New Roman" w:eastAsiaTheme="minorHAnsi" w:hAnsi="Times New Roman"/>
          <w:i/>
          <w:lang w:eastAsia="en-US"/>
        </w:rPr>
      </w:pPr>
      <w:r w:rsidRPr="00CA2E77">
        <w:rPr>
          <w:rFonts w:ascii="Times New Roman" w:eastAsiaTheme="minorHAnsi" w:hAnsi="Times New Roman"/>
          <w:i/>
          <w:lang w:eastAsia="en-US"/>
        </w:rPr>
        <w:t xml:space="preserve">amely létrejött egyrészről </w:t>
      </w:r>
    </w:p>
    <w:p w:rsidR="00CA2E77" w:rsidRPr="00CA2E77" w:rsidRDefault="00CA2E77" w:rsidP="005E66BC">
      <w:pPr>
        <w:spacing w:after="0" w:line="240" w:lineRule="auto"/>
        <w:jc w:val="both"/>
        <w:rPr>
          <w:rFonts w:ascii="Times New Roman" w:eastAsiaTheme="minorHAnsi" w:hAnsi="Times New Roman"/>
          <w:i/>
          <w:lang w:eastAsia="en-US"/>
        </w:rPr>
      </w:pPr>
      <w:r w:rsidRPr="00CA2E77">
        <w:rPr>
          <w:rFonts w:ascii="Times New Roman" w:eastAsiaTheme="minorHAnsi" w:hAnsi="Times New Roman"/>
          <w:b/>
          <w:bCs/>
          <w:i/>
          <w:lang w:eastAsia="en-US"/>
        </w:rPr>
        <w:t>Ásványráró Község  Önkormányzata</w:t>
      </w:r>
      <w:r w:rsidRPr="00CA2E77">
        <w:rPr>
          <w:rFonts w:ascii="Times New Roman" w:eastAsiaTheme="minorHAnsi" w:hAnsi="Times New Roman"/>
          <w:i/>
          <w:lang w:eastAsia="en-US"/>
        </w:rPr>
        <w:t xml:space="preserve"> (képviseli: Tatainé Popp Rita polgármester, adószám: 15366863-2-08, statisztikai számjele: 15366863841132108) 9177 Ásványráró, Rákóczi u. 14.</w:t>
      </w:r>
    </w:p>
    <w:p w:rsidR="00CA2E77" w:rsidRPr="00CA2E77" w:rsidRDefault="00CA2E77" w:rsidP="005E66BC">
      <w:pPr>
        <w:spacing w:after="0" w:line="240" w:lineRule="auto"/>
        <w:jc w:val="both"/>
        <w:rPr>
          <w:rFonts w:ascii="Times New Roman" w:eastAsiaTheme="minorHAnsi" w:hAnsi="Times New Roman"/>
          <w:i/>
          <w:lang w:eastAsia="en-US"/>
        </w:rPr>
      </w:pPr>
      <w:r w:rsidRPr="00CA2E77">
        <w:rPr>
          <w:rFonts w:ascii="Times New Roman" w:eastAsiaTheme="minorHAnsi" w:hAnsi="Times New Roman"/>
          <w:b/>
          <w:bCs/>
          <w:i/>
          <w:lang w:eastAsia="en-US"/>
        </w:rPr>
        <w:t>Darnózseli Község Önkormányzata</w:t>
      </w:r>
      <w:r w:rsidRPr="00CA2E77">
        <w:rPr>
          <w:rFonts w:ascii="Times New Roman" w:eastAsiaTheme="minorHAnsi" w:hAnsi="Times New Roman"/>
          <w:i/>
          <w:lang w:eastAsia="en-US"/>
        </w:rPr>
        <w:t xml:space="preserve"> (képviseli: Fazekas Zoltán polgármester, adószám: 15366887-2-08, statisztikai számjele: 15366887841132108) 9232 Darnózseli, Ady Endre u. 81.</w:t>
      </w:r>
    </w:p>
    <w:p w:rsidR="00CA2E77" w:rsidRPr="00CA2E77" w:rsidRDefault="00CA2E77" w:rsidP="005E66BC">
      <w:pPr>
        <w:spacing w:after="0" w:line="240" w:lineRule="auto"/>
        <w:jc w:val="both"/>
        <w:rPr>
          <w:rFonts w:ascii="Times New Roman" w:eastAsiaTheme="minorHAnsi" w:hAnsi="Times New Roman"/>
          <w:i/>
          <w:lang w:eastAsia="en-US"/>
        </w:rPr>
      </w:pPr>
      <w:r w:rsidRPr="00CA2E77">
        <w:rPr>
          <w:rFonts w:ascii="Times New Roman" w:eastAsiaTheme="minorHAnsi" w:hAnsi="Times New Roman"/>
          <w:b/>
          <w:bCs/>
          <w:i/>
          <w:lang w:eastAsia="en-US"/>
        </w:rPr>
        <w:t>Dunaremete Község Önkormányzata</w:t>
      </w:r>
      <w:r w:rsidRPr="00CA2E77">
        <w:rPr>
          <w:rFonts w:ascii="Times New Roman" w:eastAsiaTheme="minorHAnsi" w:hAnsi="Times New Roman"/>
          <w:i/>
          <w:lang w:eastAsia="en-US"/>
        </w:rPr>
        <w:t xml:space="preserve"> (képviseli: Marovits Géza polgármester, adószám: 15370237-1-08, statisztikai számjele: 15370237841132108) 9235 Dunaremete, Szabadság út 2.</w:t>
      </w:r>
    </w:p>
    <w:p w:rsidR="00CA2E77" w:rsidRPr="00CA2E77" w:rsidRDefault="00CA2E77" w:rsidP="005E66BC">
      <w:pPr>
        <w:spacing w:after="0" w:line="240" w:lineRule="auto"/>
        <w:jc w:val="both"/>
        <w:rPr>
          <w:rFonts w:ascii="Times New Roman" w:eastAsiaTheme="minorHAnsi" w:hAnsi="Times New Roman"/>
          <w:i/>
          <w:lang w:eastAsia="en-US"/>
        </w:rPr>
      </w:pPr>
      <w:r w:rsidRPr="00CA2E77">
        <w:rPr>
          <w:rFonts w:ascii="Times New Roman" w:eastAsiaTheme="minorHAnsi" w:hAnsi="Times New Roman"/>
          <w:b/>
          <w:bCs/>
          <w:i/>
          <w:lang w:eastAsia="en-US"/>
        </w:rPr>
        <w:t>Hédervár Község Önkormányzata</w:t>
      </w:r>
      <w:r w:rsidRPr="00CA2E77">
        <w:rPr>
          <w:rFonts w:ascii="Times New Roman" w:eastAsiaTheme="minorHAnsi" w:hAnsi="Times New Roman"/>
          <w:i/>
          <w:lang w:eastAsia="en-US"/>
        </w:rPr>
        <w:t xml:space="preserve"> (képviseli: Szabóné Németh Ágnes polgármester, adószám: 15366935-2-08, statisztikai számjele: 15366935841132108) 9178 Hédervár, Fő u. 42.</w:t>
      </w:r>
    </w:p>
    <w:p w:rsidR="00CA2E77" w:rsidRPr="00CA2E77" w:rsidRDefault="00CA2E77" w:rsidP="005E66BC">
      <w:pPr>
        <w:spacing w:after="0" w:line="240" w:lineRule="auto"/>
        <w:jc w:val="both"/>
        <w:rPr>
          <w:rFonts w:ascii="Times New Roman" w:eastAsiaTheme="minorHAnsi" w:hAnsi="Times New Roman"/>
          <w:i/>
          <w:lang w:eastAsia="en-US"/>
        </w:rPr>
      </w:pPr>
      <w:r w:rsidRPr="00CA2E77">
        <w:rPr>
          <w:rFonts w:ascii="Times New Roman" w:eastAsiaTheme="minorHAnsi" w:hAnsi="Times New Roman"/>
          <w:b/>
          <w:bCs/>
          <w:i/>
          <w:lang w:eastAsia="en-US"/>
        </w:rPr>
        <w:t>Károlyháza Község Önkormányzata</w:t>
      </w:r>
      <w:r w:rsidRPr="00CA2E77">
        <w:rPr>
          <w:rFonts w:ascii="Times New Roman" w:eastAsiaTheme="minorHAnsi" w:hAnsi="Times New Roman"/>
          <w:i/>
          <w:lang w:eastAsia="en-US"/>
        </w:rPr>
        <w:t xml:space="preserve"> (képviseli: Szép Károly polgármester, adószám: 15579371-1-08, statisztikai számjele: 15579371841132108) 9182 Károlyháza, Úttörő u. 3.</w:t>
      </w:r>
    </w:p>
    <w:p w:rsidR="00CA2E77" w:rsidRPr="00CA2E77" w:rsidRDefault="00CA2E77" w:rsidP="005E66BC">
      <w:pPr>
        <w:spacing w:after="0" w:line="240" w:lineRule="auto"/>
        <w:jc w:val="both"/>
        <w:rPr>
          <w:rFonts w:ascii="Times New Roman" w:eastAsiaTheme="minorHAnsi" w:hAnsi="Times New Roman"/>
          <w:i/>
          <w:lang w:eastAsia="en-US"/>
        </w:rPr>
      </w:pPr>
      <w:r w:rsidRPr="00CA2E77">
        <w:rPr>
          <w:rFonts w:ascii="Times New Roman" w:eastAsiaTheme="minorHAnsi" w:hAnsi="Times New Roman"/>
          <w:b/>
          <w:bCs/>
          <w:i/>
          <w:lang w:eastAsia="en-US"/>
        </w:rPr>
        <w:t>Kimle Község Önkormányzata</w:t>
      </w:r>
      <w:r w:rsidRPr="00CA2E77">
        <w:rPr>
          <w:rFonts w:ascii="Times New Roman" w:eastAsiaTheme="minorHAnsi" w:hAnsi="Times New Roman"/>
          <w:i/>
          <w:lang w:eastAsia="en-US"/>
        </w:rPr>
        <w:t xml:space="preserve"> (képviseli: Eller Gizella polgármester, adószám: 15366959-2-08, statisztikai számjele: 15366959841132108) 9182 Kimle, Vízpart u. 2.</w:t>
      </w:r>
    </w:p>
    <w:p w:rsidR="00CA2E77" w:rsidRPr="00CA2E77" w:rsidRDefault="00CA2E77" w:rsidP="005E66BC">
      <w:pPr>
        <w:spacing w:after="0" w:line="240" w:lineRule="auto"/>
        <w:jc w:val="both"/>
        <w:rPr>
          <w:rFonts w:ascii="Times New Roman" w:eastAsiaTheme="minorHAnsi" w:hAnsi="Times New Roman"/>
          <w:i/>
          <w:lang w:eastAsia="en-US"/>
        </w:rPr>
      </w:pPr>
      <w:r w:rsidRPr="00CA2E77">
        <w:rPr>
          <w:rFonts w:ascii="Times New Roman" w:eastAsiaTheme="minorHAnsi" w:hAnsi="Times New Roman"/>
          <w:b/>
          <w:bCs/>
          <w:i/>
          <w:lang w:eastAsia="en-US"/>
        </w:rPr>
        <w:t>Püski Község Önkormányzata</w:t>
      </w:r>
      <w:r w:rsidRPr="00CA2E77">
        <w:rPr>
          <w:rFonts w:ascii="Times New Roman" w:eastAsiaTheme="minorHAnsi" w:hAnsi="Times New Roman"/>
          <w:i/>
          <w:lang w:eastAsia="en-US"/>
        </w:rPr>
        <w:t xml:space="preserve"> (képviseli: Makai Jenő polgármester, adószám: 15367008-2-08, statisztikai számjele: 15367008841132108) 9235 Püski, Felszabadulás út 5.</w:t>
      </w:r>
    </w:p>
    <w:p w:rsidR="00CA2E77" w:rsidRPr="00CA2E77" w:rsidRDefault="00CA2E77" w:rsidP="005E66BC">
      <w:pPr>
        <w:spacing w:after="0" w:line="240" w:lineRule="auto"/>
        <w:jc w:val="both"/>
        <w:rPr>
          <w:rFonts w:ascii="Times New Roman" w:eastAsiaTheme="minorHAnsi" w:hAnsi="Times New Roman"/>
          <w:i/>
          <w:lang w:eastAsia="en-US"/>
        </w:rPr>
      </w:pPr>
      <w:r w:rsidRPr="00CA2E77">
        <w:rPr>
          <w:rFonts w:ascii="Times New Roman" w:eastAsiaTheme="minorHAnsi" w:hAnsi="Times New Roman"/>
          <w:b/>
          <w:bCs/>
          <w:i/>
          <w:lang w:eastAsia="en-US"/>
        </w:rPr>
        <w:t>Kisbodak Község Önkormányzata</w:t>
      </w:r>
      <w:r w:rsidRPr="00CA2E77">
        <w:rPr>
          <w:rFonts w:ascii="Times New Roman" w:eastAsiaTheme="minorHAnsi" w:hAnsi="Times New Roman"/>
          <w:i/>
          <w:lang w:eastAsia="en-US"/>
        </w:rPr>
        <w:t xml:space="preserve"> (képviseli: Tímár Gábor polgármester, adószám: 15370426-1-08, statisztikai számjele: 15370426841132108) 9234 Kisbodak, Felszabadulás u. 1.</w:t>
      </w:r>
    </w:p>
    <w:p w:rsidR="00CA2E77" w:rsidRPr="00CA2E77" w:rsidRDefault="00CA2E77" w:rsidP="005E66BC">
      <w:pPr>
        <w:spacing w:after="0" w:line="240" w:lineRule="auto"/>
        <w:jc w:val="both"/>
        <w:rPr>
          <w:rFonts w:ascii="Times New Roman" w:eastAsiaTheme="minorHAnsi" w:hAnsi="Times New Roman"/>
          <w:i/>
          <w:lang w:eastAsia="en-US"/>
        </w:rPr>
      </w:pPr>
      <w:r w:rsidRPr="00CA2E77">
        <w:rPr>
          <w:rFonts w:ascii="Times New Roman" w:eastAsiaTheme="minorHAnsi" w:hAnsi="Times New Roman"/>
          <w:b/>
          <w:bCs/>
          <w:i/>
          <w:lang w:eastAsia="en-US"/>
        </w:rPr>
        <w:t>Lipót Község Önkormányzata</w:t>
      </w:r>
      <w:r w:rsidRPr="00CA2E77">
        <w:rPr>
          <w:rFonts w:ascii="Times New Roman" w:eastAsiaTheme="minorHAnsi" w:hAnsi="Times New Roman"/>
          <w:i/>
          <w:lang w:eastAsia="en-US"/>
        </w:rPr>
        <w:t xml:space="preserve"> (képviseli: Tóth Péter József polgármester, adószám: 15370440-2-08, statisztikai számjele: 15370440841132108) 9233 Lipót, Fő tér 2.</w:t>
      </w:r>
    </w:p>
    <w:p w:rsidR="00CA2E77" w:rsidRPr="00CA2E77" w:rsidRDefault="00CA2E77" w:rsidP="005E66BC">
      <w:pPr>
        <w:spacing w:after="0" w:line="240" w:lineRule="auto"/>
        <w:jc w:val="both"/>
        <w:rPr>
          <w:rFonts w:ascii="Times New Roman" w:eastAsiaTheme="minorHAnsi" w:hAnsi="Times New Roman"/>
          <w:i/>
          <w:lang w:eastAsia="en-US"/>
        </w:rPr>
      </w:pPr>
      <w:r w:rsidRPr="00CA2E77">
        <w:rPr>
          <w:rFonts w:ascii="Times New Roman" w:eastAsiaTheme="minorHAnsi" w:hAnsi="Times New Roman"/>
          <w:b/>
          <w:bCs/>
          <w:i/>
          <w:lang w:eastAsia="en-US"/>
        </w:rPr>
        <w:t>Máriakálnok Község Önkormányzata</w:t>
      </w:r>
      <w:r w:rsidRPr="00CA2E77">
        <w:rPr>
          <w:rFonts w:ascii="Times New Roman" w:eastAsiaTheme="minorHAnsi" w:hAnsi="Times New Roman"/>
          <w:i/>
          <w:lang w:eastAsia="en-US"/>
        </w:rPr>
        <w:t xml:space="preserve"> (képviseli. dr. Tóásóné Gáspár Emma polgármester, adószám: 15368195-2-08, statisztikai számjele: 15368195841132108) 9231 Máriakálnok, Rákóczi u. 6.</w:t>
      </w:r>
    </w:p>
    <w:p w:rsidR="00CA2E77" w:rsidRPr="00CA2E77" w:rsidRDefault="00CA2E77" w:rsidP="005E66BC">
      <w:pPr>
        <w:spacing w:after="0" w:line="240" w:lineRule="auto"/>
        <w:jc w:val="both"/>
        <w:rPr>
          <w:rFonts w:ascii="Times New Roman" w:eastAsiaTheme="minorHAnsi" w:hAnsi="Times New Roman"/>
          <w:i/>
          <w:lang w:eastAsia="en-US"/>
        </w:rPr>
      </w:pPr>
      <w:r w:rsidRPr="00CA2E77">
        <w:rPr>
          <w:rFonts w:ascii="Times New Roman" w:eastAsiaTheme="minorHAnsi" w:hAnsi="Times New Roman"/>
          <w:b/>
          <w:bCs/>
          <w:i/>
          <w:lang w:eastAsia="en-US"/>
        </w:rPr>
        <w:t>Halászi Község Önkormányzata</w:t>
      </w:r>
      <w:r w:rsidRPr="00CA2E77">
        <w:rPr>
          <w:rFonts w:ascii="Times New Roman" w:eastAsiaTheme="minorHAnsi" w:hAnsi="Times New Roman"/>
          <w:i/>
          <w:lang w:eastAsia="en-US"/>
        </w:rPr>
        <w:t xml:space="preserve"> (képviseli: Majthényi Tamás polgármester, adószám: 15366911-2-08, statisztikai számjele: 15366911841132108) 9228 Halászi, Kossuth u. 5.</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között a keltezésben feltüntetett helyen és időben az alábbi pontokba foglalt feltételek szerint:</w:t>
      </w: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 xml:space="preserve">A megállapodást kötő felek osztatlan közös tulajdonában áll a  </w:t>
      </w:r>
      <w:r w:rsidRPr="00CA2E77">
        <w:rPr>
          <w:rFonts w:ascii="Times New Roman" w:eastAsiaTheme="minorHAnsi" w:hAnsi="Times New Roman"/>
          <w:b/>
          <w:i/>
          <w:lang w:eastAsia="en-US"/>
        </w:rPr>
        <w:t>KSZ-IV</w:t>
      </w:r>
      <w:r w:rsidRPr="00CA2E77">
        <w:rPr>
          <w:rFonts w:ascii="Times New Roman" w:eastAsiaTheme="minorHAnsi" w:hAnsi="Times New Roman"/>
          <w:i/>
          <w:color w:val="000000"/>
          <w:lang w:eastAsia="en-US"/>
        </w:rPr>
        <w:t xml:space="preserve"> megnevezésű,  hivatali </w:t>
      </w:r>
      <w:r w:rsidRPr="00CA2E77">
        <w:rPr>
          <w:rFonts w:ascii="Times New Roman" w:eastAsiaTheme="minorHAnsi" w:hAnsi="Times New Roman"/>
          <w:b/>
          <w:i/>
          <w:lang w:eastAsia="en-US"/>
        </w:rPr>
        <w:t xml:space="preserve">11-26790-01-011-00-0 </w:t>
      </w:r>
      <w:r w:rsidRPr="00CA2E77">
        <w:rPr>
          <w:rFonts w:ascii="Times New Roman" w:eastAsiaTheme="minorHAnsi" w:hAnsi="Times New Roman"/>
          <w:i/>
          <w:color w:val="000000"/>
          <w:lang w:eastAsia="en-US"/>
        </w:rPr>
        <w:t>azonosítójú víziközmű-rendszer, amely a megállapodást kötő felek közigazgatási területén jelentkező ivóvíz igények kielégítésére szolgál.</w:t>
      </w:r>
    </w:p>
    <w:p w:rsidR="00CA2E77" w:rsidRPr="00CA2E77" w:rsidRDefault="00CA2E77" w:rsidP="005E66BC">
      <w:pPr>
        <w:spacing w:after="0" w:line="240" w:lineRule="auto"/>
        <w:ind w:left="720"/>
        <w:contextualSpacing/>
        <w:jc w:val="both"/>
        <w:rPr>
          <w:rFonts w:ascii="Times New Roman" w:eastAsiaTheme="minorHAnsi" w:hAnsi="Times New Roman"/>
          <w:i/>
          <w:color w:val="000000"/>
          <w:lang w:eastAsia="en-US"/>
        </w:rPr>
      </w:pP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 szerződő felek megállapítják az 1. pontban körülírt víziközmű-rendszer tulajdonjoga közöttük, a nettó könyv szerinti értéket alapul véve a felosztásnál, az alábbi arányok szerint oszlik meg:</w:t>
      </w:r>
    </w:p>
    <w:p w:rsidR="00CA2E77" w:rsidRPr="00CA2E77" w:rsidRDefault="00CA2E77" w:rsidP="005E66BC">
      <w:pPr>
        <w:numPr>
          <w:ilvl w:val="0"/>
          <w:numId w:val="6"/>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Püski Község Önkormányzata tulajdonában van a rendszer 2,01 %-a.</w:t>
      </w:r>
    </w:p>
    <w:p w:rsidR="00CA2E77" w:rsidRPr="00CA2E77" w:rsidRDefault="00CA2E77" w:rsidP="005E66BC">
      <w:pPr>
        <w:numPr>
          <w:ilvl w:val="0"/>
          <w:numId w:val="6"/>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Kisbodak Község Önkormányzata tulajdonában van a rendszer 2,26 %-a.</w:t>
      </w:r>
    </w:p>
    <w:p w:rsidR="00CA2E77" w:rsidRPr="00CA2E77" w:rsidRDefault="00CA2E77" w:rsidP="005E66BC">
      <w:pPr>
        <w:numPr>
          <w:ilvl w:val="0"/>
          <w:numId w:val="6"/>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Dunaremete Község Önkormányzata tulajdonában van a rendszer 6,08 %-a.</w:t>
      </w:r>
    </w:p>
    <w:p w:rsidR="00CA2E77" w:rsidRPr="00CA2E77" w:rsidRDefault="00CA2E77" w:rsidP="005E66BC">
      <w:pPr>
        <w:numPr>
          <w:ilvl w:val="0"/>
          <w:numId w:val="6"/>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Lipót Község Önkormányzata tulajdonában van a rendszer 7,56 %-a.</w:t>
      </w:r>
    </w:p>
    <w:p w:rsidR="00CA2E77" w:rsidRPr="00CA2E77" w:rsidRDefault="00CA2E77" w:rsidP="005E66BC">
      <w:pPr>
        <w:numPr>
          <w:ilvl w:val="0"/>
          <w:numId w:val="6"/>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Hédervár Község Önkormányzata tulajdonában van a rendszer 3,84 %-a.</w:t>
      </w:r>
    </w:p>
    <w:p w:rsidR="00CA2E77" w:rsidRPr="00CA2E77" w:rsidRDefault="00CA2E77" w:rsidP="005E66BC">
      <w:pPr>
        <w:numPr>
          <w:ilvl w:val="0"/>
          <w:numId w:val="6"/>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Darnózseli Község Önkormányzata tulajdonában van a rendszer 29,22 %-a.</w:t>
      </w:r>
    </w:p>
    <w:p w:rsidR="00CA2E77" w:rsidRPr="00CA2E77" w:rsidRDefault="00CA2E77" w:rsidP="005E66BC">
      <w:pPr>
        <w:numPr>
          <w:ilvl w:val="0"/>
          <w:numId w:val="6"/>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Ásványráró Község Önkormányzata tulajdonában van a rendszer 7,06 %-a.</w:t>
      </w:r>
    </w:p>
    <w:p w:rsidR="00CA2E77" w:rsidRPr="00CA2E77" w:rsidRDefault="00CA2E77" w:rsidP="005E66BC">
      <w:pPr>
        <w:numPr>
          <w:ilvl w:val="0"/>
          <w:numId w:val="6"/>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Kimle Község Önkormányzata tulajdonában van a rendszer 10,13 %-a.</w:t>
      </w:r>
    </w:p>
    <w:p w:rsidR="00CA2E77" w:rsidRPr="00CA2E77" w:rsidRDefault="00CA2E77" w:rsidP="005E66BC">
      <w:pPr>
        <w:numPr>
          <w:ilvl w:val="0"/>
          <w:numId w:val="6"/>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Károlyháza Község Önkormányzata tulajdonában van a rendszer 1,87 %-a.</w:t>
      </w:r>
    </w:p>
    <w:p w:rsidR="00CA2E77" w:rsidRPr="00CA2E77" w:rsidRDefault="00CA2E77" w:rsidP="005E66BC">
      <w:pPr>
        <w:numPr>
          <w:ilvl w:val="0"/>
          <w:numId w:val="6"/>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Halászi Község Önkormányzata tulajdonában van a rendszer 20,40 %-a.</w:t>
      </w:r>
    </w:p>
    <w:p w:rsidR="00CA2E77" w:rsidRPr="00CA2E77" w:rsidRDefault="00CA2E77" w:rsidP="005E66BC">
      <w:pPr>
        <w:numPr>
          <w:ilvl w:val="0"/>
          <w:numId w:val="6"/>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Máriakálnok Község Önkormányzata tulajdonában van a rendszer 9,57 %-a.</w:t>
      </w:r>
    </w:p>
    <w:p w:rsidR="00CA2E77" w:rsidRPr="00CA2E77" w:rsidRDefault="00CA2E77" w:rsidP="005E66BC">
      <w:pPr>
        <w:spacing w:after="0" w:line="240" w:lineRule="auto"/>
        <w:ind w:left="1080"/>
        <w:contextualSpacing/>
        <w:jc w:val="both"/>
        <w:rPr>
          <w:rFonts w:ascii="Times New Roman" w:eastAsiaTheme="minorHAnsi" w:hAnsi="Times New Roman"/>
          <w:i/>
          <w:color w:val="000000"/>
          <w:lang w:eastAsia="en-US"/>
        </w:rPr>
      </w:pP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 xml:space="preserve">Az 1. pontban körülírt víziközmű-rendszer üzemeltetésére és fenntartására a megállapodást kötő felek az AQUA Szolgáltató KFT-vel kötöttek vagyonkezelési szerződést. Ezen szerződésben foglaltaknak megfelelően gondoskodnak az ivóvíz igények kielégítéséről, kiszolgálásáról. </w:t>
      </w:r>
    </w:p>
    <w:p w:rsidR="00CA2E77" w:rsidRPr="00CA2E77" w:rsidRDefault="00CA2E77" w:rsidP="005E66BC">
      <w:pPr>
        <w:spacing w:after="0" w:line="240" w:lineRule="auto"/>
        <w:ind w:left="720"/>
        <w:contextualSpacing/>
        <w:jc w:val="both"/>
        <w:rPr>
          <w:rFonts w:ascii="Times New Roman" w:eastAsiaTheme="minorHAnsi" w:hAnsi="Times New Roman"/>
          <w:i/>
          <w:color w:val="000000"/>
          <w:lang w:eastAsia="en-US"/>
        </w:rPr>
      </w:pP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 xml:space="preserve">A felek megállapodnak a víziközmű-rendszerrel kapcsolatosan az ellátásért felelős számára megállapított jogokat közösen gyakorolják. A joggyakorlás során felmerülő döntést igénylő kérdésekben tulajdoni arányaiknak megfelelő szavazati joggal rendelkeznek. A közös tulajdonra vonatkozóan egyekben a 2013. évi V. törvény rendelkezéseit tekintik irányadónak. </w:t>
      </w:r>
    </w:p>
    <w:p w:rsidR="00CA2E77" w:rsidRPr="00CA2E77" w:rsidRDefault="00CA2E77" w:rsidP="005E66BC">
      <w:pPr>
        <w:spacing w:after="0" w:line="240" w:lineRule="auto"/>
        <w:ind w:left="720"/>
        <w:contextualSpacing/>
        <w:jc w:val="both"/>
        <w:rPr>
          <w:rFonts w:ascii="Times New Roman" w:eastAsiaTheme="minorHAnsi" w:hAnsi="Times New Roman"/>
          <w:i/>
          <w:color w:val="000000"/>
          <w:lang w:eastAsia="en-US"/>
        </w:rPr>
      </w:pP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 xml:space="preserve">A felek megállapodnak, hogy a víziközmű-rendszerrel kapcsolatos kötelezettségeik teljesítéséről az AQUA Szolgáltató KFT-vel kötött vagyonkezelési szerződésben gondoskodtak. A vagyonkezelési szerződés alapján a víziközmű-rendszer vonatkozásában készített gördülő fejlesztési tervet az AQUA Szolgáltató KFT készítette el és az AQUA Szolgáltató KFT vállalta elkészíteni a gördülő fejlesztési terv felújítási pótlási terv része mellett a beruházási tervrészt is. A beruházási tervrész elkészítéséről és minden év szeptember 30. napjáig a MEKH-hoz jóváhagyásra történő benyújtásáról az AQUA Szolgáltató KFT útján és közreműködésével gondoskodnak. A felek a 15 éves gördülő fejlesztési terv beruházási terv részének elkészítésére vonatkozó javaslataikat a tárgyév július 31. napjáig vállalják eljuttatni az AQUA Szolgáltató KFT-hez. </w:t>
      </w:r>
    </w:p>
    <w:p w:rsidR="00CA2E77" w:rsidRPr="00CA2E77" w:rsidRDefault="00CA2E77" w:rsidP="005E66BC">
      <w:pPr>
        <w:spacing w:after="0" w:line="240" w:lineRule="auto"/>
        <w:ind w:left="720"/>
        <w:contextualSpacing/>
        <w:jc w:val="both"/>
        <w:rPr>
          <w:rFonts w:ascii="Times New Roman" w:eastAsiaTheme="minorHAnsi" w:hAnsi="Times New Roman"/>
          <w:i/>
          <w:color w:val="000000"/>
          <w:lang w:eastAsia="en-US"/>
        </w:rPr>
      </w:pP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 xml:space="preserve">A felek megállapodnak abban, hogy az ellátásért felelős önkormányzatokat Darnózseli Község Önkormányzata jogosult képviselni. </w:t>
      </w:r>
    </w:p>
    <w:p w:rsidR="00CA2E77" w:rsidRPr="00CA2E77" w:rsidRDefault="00CA2E77" w:rsidP="005E66BC">
      <w:pPr>
        <w:spacing w:after="0" w:line="240" w:lineRule="auto"/>
        <w:ind w:left="720"/>
        <w:contextualSpacing/>
        <w:jc w:val="both"/>
        <w:rPr>
          <w:rFonts w:ascii="Times New Roman" w:eastAsiaTheme="minorHAnsi" w:hAnsi="Times New Roman"/>
          <w:i/>
          <w:color w:val="000000"/>
          <w:lang w:eastAsia="en-US"/>
        </w:rPr>
      </w:pP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 xml:space="preserve">A felek megállapodnak abban, az 1. pontban körülírt víziközmű-rendszeren fennálló tulajdoni érdekeltségük nettó könyv szerinti értéke arányában viselik az ellátásért felelős számára meghatározott feladatokkal járó terheket, és ugyanezen aránynak megfelelően gyakorolják az ellátásért felelős számára megállapított jogosultságokat, illetőleg osszák fel egymás között a víziközmű-rendszer használata során keletkező hasznokat. </w:t>
      </w:r>
    </w:p>
    <w:p w:rsidR="00CA2E77" w:rsidRPr="00CA2E77" w:rsidRDefault="00CA2E77" w:rsidP="005E66BC">
      <w:pPr>
        <w:spacing w:after="0" w:line="240" w:lineRule="auto"/>
        <w:ind w:left="720"/>
        <w:contextualSpacing/>
        <w:jc w:val="both"/>
        <w:rPr>
          <w:rFonts w:ascii="Times New Roman" w:eastAsiaTheme="minorHAnsi" w:hAnsi="Times New Roman"/>
          <w:i/>
          <w:color w:val="000000"/>
          <w:lang w:eastAsia="en-US"/>
        </w:rPr>
      </w:pP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 felek a fenn írt megállapodást átolvasták, megértették és mint akaratukkal mindenben megegyezőt írták alá.</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Mosonmagyaróvár, 2017. március 24.</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b/>
        <w:t>………………………………</w:t>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t xml:space="preserve">………………………………                                            </w:t>
      </w:r>
      <w:r w:rsidRPr="00CA2E77">
        <w:rPr>
          <w:rFonts w:ascii="Times New Roman" w:eastAsiaTheme="minorHAnsi" w:hAnsi="Times New Roman"/>
          <w:i/>
          <w:color w:val="000000"/>
          <w:lang w:eastAsia="en-US"/>
        </w:rPr>
        <w:tab/>
        <w:t>Püski Község Önkormányzata</w:t>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t>Kisbodak Község Önkormányzata</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b/>
        <w:t>képviseli: Makai Jenő polgármester</w:t>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t>képviseli: Tímár Gábor polgármester</w:t>
      </w:r>
    </w:p>
    <w:p w:rsidR="00CA2E77" w:rsidRPr="00CA2E77" w:rsidRDefault="00CA2E77" w:rsidP="005E66BC">
      <w:pPr>
        <w:spacing w:after="0" w:line="240" w:lineRule="auto"/>
        <w:jc w:val="both"/>
        <w:rPr>
          <w:rFonts w:ascii="Times New Roman" w:eastAsiaTheme="minorHAnsi" w:hAnsi="Times New Roman"/>
          <w:i/>
          <w:color w:val="000000"/>
          <w:lang w:eastAsia="en-US"/>
        </w:rPr>
      </w:pP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b/>
        <w:t>………………………………</w:t>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t xml:space="preserve">………………………………                                            </w:t>
      </w:r>
      <w:r w:rsidRPr="00CA2E77">
        <w:rPr>
          <w:rFonts w:ascii="Times New Roman" w:eastAsiaTheme="minorHAnsi" w:hAnsi="Times New Roman"/>
          <w:i/>
          <w:color w:val="000000"/>
          <w:lang w:eastAsia="en-US"/>
        </w:rPr>
        <w:tab/>
        <w:t>Dunaremete Község Önkormányzata</w:t>
      </w:r>
      <w:r w:rsidRPr="00CA2E77">
        <w:rPr>
          <w:rFonts w:ascii="Times New Roman" w:eastAsiaTheme="minorHAnsi" w:hAnsi="Times New Roman"/>
          <w:i/>
          <w:color w:val="000000"/>
          <w:lang w:eastAsia="en-US"/>
        </w:rPr>
        <w:tab/>
        <w:t>Lipót Község Önkormányzata</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b/>
        <w:t>képviseli: Marovics Géza polgármester</w:t>
      </w:r>
      <w:r w:rsidRPr="00CA2E77">
        <w:rPr>
          <w:rFonts w:ascii="Times New Roman" w:eastAsiaTheme="minorHAnsi" w:hAnsi="Times New Roman"/>
          <w:i/>
          <w:color w:val="000000"/>
          <w:lang w:eastAsia="en-US"/>
        </w:rPr>
        <w:tab/>
        <w:t xml:space="preserve">képviseli: Tóth Péter József polgármester </w:t>
      </w:r>
    </w:p>
    <w:p w:rsidR="00CA2E77" w:rsidRPr="00CA2E77" w:rsidRDefault="00CA2E77" w:rsidP="005E66BC">
      <w:pPr>
        <w:spacing w:after="0" w:line="240" w:lineRule="auto"/>
        <w:jc w:val="both"/>
        <w:rPr>
          <w:rFonts w:ascii="Times New Roman" w:eastAsiaTheme="minorHAnsi" w:hAnsi="Times New Roman"/>
          <w:i/>
          <w:color w:val="000000"/>
          <w:lang w:eastAsia="en-US"/>
        </w:rPr>
      </w:pP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b/>
        <w:t>………………………………</w:t>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t xml:space="preserve">………………………………                                            </w:t>
      </w:r>
      <w:r w:rsidRPr="00CA2E77">
        <w:rPr>
          <w:rFonts w:ascii="Times New Roman" w:eastAsiaTheme="minorHAnsi" w:hAnsi="Times New Roman"/>
          <w:i/>
          <w:color w:val="000000"/>
          <w:lang w:eastAsia="en-US"/>
        </w:rPr>
        <w:tab/>
        <w:t>Hédervár Község Önkormányzata</w:t>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t>Darnózseli Község Önkormányzata</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b/>
        <w:t>képviseli: Szabóné Németh Ágnes</w:t>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t>képviseli: Fazekas Zoltán polgármester</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 xml:space="preserve">                            polgármester</w:t>
      </w:r>
    </w:p>
    <w:p w:rsidR="00CA2E77" w:rsidRPr="00CA2E77" w:rsidRDefault="00CA2E77" w:rsidP="005E66BC">
      <w:pPr>
        <w:spacing w:after="0" w:line="240" w:lineRule="auto"/>
        <w:jc w:val="both"/>
        <w:rPr>
          <w:rFonts w:ascii="Times New Roman" w:eastAsiaTheme="minorHAnsi" w:hAnsi="Times New Roman"/>
          <w:i/>
          <w:color w:val="000000"/>
          <w:lang w:eastAsia="en-US"/>
        </w:rPr>
      </w:pP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b/>
        <w:t>………………………………</w:t>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t xml:space="preserve">………………………………                                            </w:t>
      </w:r>
      <w:r w:rsidRPr="00CA2E77">
        <w:rPr>
          <w:rFonts w:ascii="Times New Roman" w:eastAsiaTheme="minorHAnsi" w:hAnsi="Times New Roman"/>
          <w:i/>
          <w:color w:val="000000"/>
          <w:lang w:eastAsia="en-US"/>
        </w:rPr>
        <w:tab/>
        <w:t>Ásványráró Község Önkormányzata</w:t>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t>Kimle Község Önkormányzata</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b/>
        <w:t>képviseli: Tatainé Popp Rita polgármester</w:t>
      </w:r>
      <w:r w:rsidRPr="00CA2E77">
        <w:rPr>
          <w:rFonts w:ascii="Times New Roman" w:eastAsiaTheme="minorHAnsi" w:hAnsi="Times New Roman"/>
          <w:i/>
          <w:color w:val="000000"/>
          <w:lang w:eastAsia="en-US"/>
        </w:rPr>
        <w:tab/>
        <w:t xml:space="preserve">képviseli: Eller Gizella polgármester </w:t>
      </w:r>
    </w:p>
    <w:p w:rsidR="00CA2E77" w:rsidRPr="00CA2E77" w:rsidRDefault="00CA2E77" w:rsidP="005E66BC">
      <w:pPr>
        <w:spacing w:after="0" w:line="240" w:lineRule="auto"/>
        <w:jc w:val="both"/>
        <w:rPr>
          <w:rFonts w:ascii="Times New Roman" w:eastAsiaTheme="minorHAnsi" w:hAnsi="Times New Roman"/>
          <w:i/>
          <w:color w:val="000000"/>
          <w:lang w:eastAsia="en-US"/>
        </w:rPr>
      </w:pPr>
    </w:p>
    <w:p w:rsidR="00CA2E77" w:rsidRPr="00CA2E77" w:rsidRDefault="00CA2E77" w:rsidP="005E66BC">
      <w:pPr>
        <w:spacing w:after="0" w:line="240" w:lineRule="auto"/>
        <w:jc w:val="both"/>
        <w:rPr>
          <w:rFonts w:ascii="Times New Roman" w:eastAsiaTheme="minorHAnsi" w:hAnsi="Times New Roman"/>
          <w:i/>
          <w:color w:val="000000"/>
          <w:lang w:eastAsia="en-US"/>
        </w:rPr>
      </w:pP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b/>
        <w:t>………………………………</w:t>
      </w:r>
      <w:r w:rsidRPr="00CA2E77">
        <w:rPr>
          <w:rFonts w:ascii="Times New Roman" w:eastAsiaTheme="minorHAnsi" w:hAnsi="Times New Roman"/>
          <w:i/>
          <w:color w:val="000000"/>
          <w:lang w:eastAsia="en-US"/>
        </w:rPr>
        <w:tab/>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 xml:space="preserve">           Károlyháza Község Önkormányzata</w:t>
      </w:r>
    </w:p>
    <w:p w:rsidR="00CA2E77" w:rsidRPr="00CA2E77" w:rsidRDefault="00CA2E77" w:rsidP="005E66BC">
      <w:pPr>
        <w:spacing w:after="0" w:line="240" w:lineRule="auto"/>
        <w:ind w:firstLine="708"/>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képviseli: Szép Károly polgármester</w:t>
      </w:r>
    </w:p>
    <w:p w:rsidR="00CA2E77" w:rsidRPr="00CA2E77" w:rsidRDefault="00CA2E77" w:rsidP="005E66BC">
      <w:pPr>
        <w:spacing w:after="0" w:line="240" w:lineRule="auto"/>
        <w:ind w:firstLine="708"/>
        <w:jc w:val="both"/>
        <w:rPr>
          <w:rFonts w:ascii="Times New Roman" w:eastAsiaTheme="minorHAnsi" w:hAnsi="Times New Roman"/>
          <w:i/>
          <w:color w:val="000000"/>
          <w:lang w:eastAsia="en-US"/>
        </w:rPr>
      </w:pP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b/>
        <w:t>………………………………</w:t>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t xml:space="preserve">………………………………                                            </w:t>
      </w:r>
      <w:r w:rsidRPr="00CA2E77">
        <w:rPr>
          <w:rFonts w:ascii="Times New Roman" w:eastAsiaTheme="minorHAnsi" w:hAnsi="Times New Roman"/>
          <w:i/>
          <w:color w:val="000000"/>
          <w:lang w:eastAsia="en-US"/>
        </w:rPr>
        <w:tab/>
        <w:t>Máriakálnok Község Önkormányzata</w:t>
      </w:r>
      <w:r w:rsidRPr="00CA2E77">
        <w:rPr>
          <w:rFonts w:ascii="Times New Roman" w:eastAsiaTheme="minorHAnsi" w:hAnsi="Times New Roman"/>
          <w:i/>
          <w:color w:val="000000"/>
          <w:lang w:eastAsia="en-US"/>
        </w:rPr>
        <w:tab/>
        <w:t>Halászi Község Önkormányzata</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b/>
        <w:t>képviseli: Dr. Tóásóné</w:t>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t>képviseli: Majthényi Tamás polgármester</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ab/>
      </w:r>
      <w:r w:rsidRPr="00CA2E77">
        <w:rPr>
          <w:rFonts w:ascii="Times New Roman" w:eastAsiaTheme="minorHAnsi" w:hAnsi="Times New Roman"/>
          <w:i/>
          <w:color w:val="000000"/>
          <w:lang w:eastAsia="en-US"/>
        </w:rPr>
        <w:tab/>
        <w:t xml:space="preserve">   Gáspár Emma polgármester</w:t>
      </w:r>
    </w:p>
    <w:p w:rsidR="00CA2E77" w:rsidRPr="00CA2E77" w:rsidRDefault="00CA2E77" w:rsidP="005E66BC">
      <w:pPr>
        <w:spacing w:after="0" w:line="240" w:lineRule="auto"/>
        <w:ind w:firstLine="708"/>
        <w:jc w:val="both"/>
        <w:rPr>
          <w:rFonts w:ascii="Times New Roman" w:eastAsiaTheme="minorHAnsi" w:hAnsi="Times New Roman"/>
          <w:i/>
          <w:color w:val="000000"/>
          <w:lang w:eastAsia="en-US"/>
        </w:rPr>
      </w:pPr>
    </w:p>
    <w:p w:rsidR="00CA2E77" w:rsidRPr="00CA2E77" w:rsidRDefault="00CA2E77" w:rsidP="005E66BC">
      <w:pPr>
        <w:spacing w:after="0" w:line="240" w:lineRule="auto"/>
        <w:ind w:firstLine="708"/>
        <w:jc w:val="both"/>
        <w:rPr>
          <w:rFonts w:ascii="Times New Roman" w:eastAsiaTheme="minorHAnsi" w:hAnsi="Times New Roman"/>
          <w:i/>
          <w:color w:val="000000"/>
          <w:lang w:eastAsia="en-US"/>
        </w:rPr>
      </w:pP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Készítettem, ellenjegyzem:</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Mosonmagyaróvár, 2017. március 24.</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Dr. Varga László Ügyvédi Iroda</w:t>
      </w:r>
    </w:p>
    <w:p w:rsidR="00CA2E77" w:rsidRPr="00CA2E77" w:rsidRDefault="00CA2E77" w:rsidP="005E66BC">
      <w:pPr>
        <w:spacing w:after="0" w:line="240" w:lineRule="auto"/>
        <w:jc w:val="both"/>
        <w:rPr>
          <w:rFonts w:ascii="Times New Roman" w:eastAsiaTheme="minorHAnsi" w:hAnsi="Times New Roman"/>
          <w:i/>
          <w:color w:val="000000"/>
          <w:lang w:eastAsia="en-US"/>
        </w:rPr>
      </w:pPr>
      <w:r w:rsidRPr="00CA2E77">
        <w:rPr>
          <w:rFonts w:ascii="Times New Roman" w:eastAsiaTheme="minorHAnsi" w:hAnsi="Times New Roman"/>
          <w:i/>
          <w:color w:val="000000"/>
          <w:lang w:eastAsia="en-US"/>
        </w:rPr>
        <w:t>Dr. Varga László ügyvéd</w:t>
      </w:r>
    </w:p>
    <w:p w:rsidR="00CA2E77" w:rsidRPr="00CA2E77" w:rsidRDefault="00CA2E77" w:rsidP="005555B7">
      <w:pPr>
        <w:spacing w:after="0" w:line="240" w:lineRule="auto"/>
        <w:jc w:val="both"/>
        <w:rPr>
          <w:rFonts w:ascii="Times New Roman" w:eastAsiaTheme="minorHAnsi" w:hAnsi="Times New Roman"/>
          <w:color w:val="000000"/>
          <w:lang w:eastAsia="en-US"/>
        </w:rPr>
      </w:pPr>
    </w:p>
    <w:p w:rsidR="00CA2E77" w:rsidRDefault="00CA2E77" w:rsidP="005E66BC">
      <w:pPr>
        <w:spacing w:after="0" w:line="240" w:lineRule="auto"/>
        <w:jc w:val="both"/>
        <w:rPr>
          <w:rFonts w:ascii="Times New Roman" w:hAnsi="Times New Roman"/>
          <w:sz w:val="24"/>
          <w:szCs w:val="24"/>
        </w:rPr>
      </w:pPr>
    </w:p>
    <w:p w:rsidR="00CA2E77" w:rsidRPr="00CA2E77" w:rsidRDefault="00CA2E77" w:rsidP="005E66BC">
      <w:pPr>
        <w:spacing w:after="0" w:line="240" w:lineRule="auto"/>
        <w:jc w:val="both"/>
        <w:rPr>
          <w:rFonts w:ascii="Times New Roman" w:eastAsiaTheme="minorHAnsi" w:hAnsi="Times New Roman"/>
          <w:b/>
          <w:i/>
          <w:sz w:val="24"/>
          <w:szCs w:val="24"/>
          <w:lang w:eastAsia="en-US"/>
        </w:rPr>
      </w:pPr>
      <w:r w:rsidRPr="00CA2E77">
        <w:rPr>
          <w:rFonts w:ascii="Times New Roman" w:eastAsiaTheme="minorHAnsi" w:hAnsi="Times New Roman"/>
          <w:b/>
          <w:i/>
          <w:sz w:val="24"/>
          <w:szCs w:val="24"/>
          <w:lang w:eastAsia="en-US"/>
        </w:rPr>
        <w:t>MEGÁLLAPODÁS</w:t>
      </w:r>
    </w:p>
    <w:p w:rsidR="00CA2E77" w:rsidRPr="00CA2E77" w:rsidRDefault="00CA2E77" w:rsidP="005E66BC">
      <w:pPr>
        <w:spacing w:after="0" w:line="240" w:lineRule="auto"/>
        <w:jc w:val="both"/>
        <w:rPr>
          <w:rFonts w:ascii="Times New Roman" w:eastAsiaTheme="minorHAnsi" w:hAnsi="Times New Roman"/>
          <w:b/>
          <w:i/>
          <w:sz w:val="24"/>
          <w:szCs w:val="24"/>
          <w:lang w:eastAsia="en-US"/>
        </w:rPr>
      </w:pPr>
      <w:r w:rsidRPr="00CA2E77">
        <w:rPr>
          <w:rFonts w:ascii="Times New Roman" w:eastAsiaTheme="minorHAnsi" w:hAnsi="Times New Roman"/>
          <w:b/>
          <w:i/>
          <w:sz w:val="24"/>
          <w:szCs w:val="24"/>
          <w:lang w:eastAsia="en-US"/>
        </w:rPr>
        <w:t>a KSZ-SZV megnevezésű 21-14748-1-009-00-14 számú hivatali azonosítóval rendelkező víziközmű-rendszerről</w:t>
      </w:r>
    </w:p>
    <w:p w:rsidR="00CA2E77" w:rsidRPr="00CA2E77" w:rsidRDefault="00CA2E77" w:rsidP="005E66BC">
      <w:pPr>
        <w:spacing w:after="0" w:line="240" w:lineRule="auto"/>
        <w:jc w:val="both"/>
        <w:rPr>
          <w:rFonts w:ascii="Times New Roman" w:eastAsiaTheme="minorHAnsi" w:hAnsi="Times New Roman"/>
          <w:i/>
          <w:sz w:val="24"/>
          <w:szCs w:val="24"/>
          <w:lang w:eastAsia="en-US"/>
        </w:rPr>
      </w:pPr>
    </w:p>
    <w:p w:rsidR="00CA2E77" w:rsidRPr="00CA2E77" w:rsidRDefault="00CA2E77" w:rsidP="005E66BC">
      <w:pPr>
        <w:spacing w:after="0" w:line="240" w:lineRule="auto"/>
        <w:jc w:val="both"/>
        <w:rPr>
          <w:rFonts w:ascii="Times New Roman" w:eastAsiaTheme="minorHAnsi" w:hAnsi="Times New Roman"/>
          <w:i/>
          <w:sz w:val="24"/>
          <w:szCs w:val="24"/>
          <w:lang w:eastAsia="en-US"/>
        </w:rPr>
      </w:pPr>
      <w:r w:rsidRPr="00CA2E77">
        <w:rPr>
          <w:rFonts w:ascii="Times New Roman" w:eastAsiaTheme="minorHAnsi" w:hAnsi="Times New Roman"/>
          <w:i/>
          <w:sz w:val="24"/>
          <w:szCs w:val="24"/>
          <w:lang w:eastAsia="en-US"/>
        </w:rPr>
        <w:t xml:space="preserve">amely létrejött egyrészről </w:t>
      </w:r>
    </w:p>
    <w:p w:rsidR="00CA2E77" w:rsidRPr="00CA2E77" w:rsidRDefault="00CA2E77" w:rsidP="005E66BC">
      <w:pPr>
        <w:spacing w:after="0" w:line="240" w:lineRule="auto"/>
        <w:jc w:val="both"/>
        <w:rPr>
          <w:rFonts w:ascii="Times New Roman" w:eastAsiaTheme="minorHAnsi" w:hAnsi="Times New Roman"/>
          <w:i/>
          <w:sz w:val="24"/>
          <w:szCs w:val="24"/>
          <w:lang w:eastAsia="en-US"/>
        </w:rPr>
      </w:pPr>
      <w:r w:rsidRPr="00CA2E77">
        <w:rPr>
          <w:rFonts w:ascii="Times New Roman" w:eastAsiaTheme="minorHAnsi" w:hAnsi="Times New Roman"/>
          <w:b/>
          <w:bCs/>
          <w:i/>
          <w:sz w:val="24"/>
          <w:szCs w:val="24"/>
          <w:lang w:eastAsia="en-US"/>
        </w:rPr>
        <w:t>Ásványráró Község  Önkormányzata</w:t>
      </w:r>
      <w:r w:rsidRPr="00CA2E77">
        <w:rPr>
          <w:rFonts w:ascii="Times New Roman" w:eastAsiaTheme="minorHAnsi" w:hAnsi="Times New Roman"/>
          <w:i/>
          <w:sz w:val="24"/>
          <w:szCs w:val="24"/>
          <w:lang w:eastAsia="en-US"/>
        </w:rPr>
        <w:t xml:space="preserve"> (képviseli: Tatainé Popp Rita polgármester, adószám: 15366863-2-08, statisztikai számjele: 15366863841132108) 9177 Ásványráró, Rákóczi u. 14.</w:t>
      </w:r>
    </w:p>
    <w:p w:rsidR="00CA2E77" w:rsidRPr="00CA2E77" w:rsidRDefault="00CA2E77" w:rsidP="005E66BC">
      <w:pPr>
        <w:spacing w:after="0" w:line="240" w:lineRule="auto"/>
        <w:jc w:val="both"/>
        <w:rPr>
          <w:rFonts w:ascii="Times New Roman" w:eastAsiaTheme="minorHAnsi" w:hAnsi="Times New Roman"/>
          <w:i/>
          <w:sz w:val="24"/>
          <w:szCs w:val="24"/>
          <w:lang w:eastAsia="en-US"/>
        </w:rPr>
      </w:pPr>
      <w:r w:rsidRPr="00CA2E77">
        <w:rPr>
          <w:rFonts w:ascii="Times New Roman" w:eastAsiaTheme="minorHAnsi" w:hAnsi="Times New Roman"/>
          <w:b/>
          <w:bCs/>
          <w:i/>
          <w:sz w:val="24"/>
          <w:szCs w:val="24"/>
          <w:lang w:eastAsia="en-US"/>
        </w:rPr>
        <w:t>Darnózseli Község Önkormányzata</w:t>
      </w:r>
      <w:r w:rsidRPr="00CA2E77">
        <w:rPr>
          <w:rFonts w:ascii="Times New Roman" w:eastAsiaTheme="minorHAnsi" w:hAnsi="Times New Roman"/>
          <w:i/>
          <w:sz w:val="24"/>
          <w:szCs w:val="24"/>
          <w:lang w:eastAsia="en-US"/>
        </w:rPr>
        <w:t xml:space="preserve"> (képviseli: Fazekas Zoltán polgármester, adószám: 15366887-2-08, statisztikai számjele: 15366887841132108) 9232 Darnózseli, Ady Endre u. 81.</w:t>
      </w:r>
    </w:p>
    <w:p w:rsidR="00CA2E77" w:rsidRPr="00CA2E77" w:rsidRDefault="00CA2E77" w:rsidP="005E66BC">
      <w:pPr>
        <w:spacing w:after="0" w:line="240" w:lineRule="auto"/>
        <w:jc w:val="both"/>
        <w:rPr>
          <w:rFonts w:ascii="Times New Roman" w:eastAsiaTheme="minorHAnsi" w:hAnsi="Times New Roman"/>
          <w:i/>
          <w:sz w:val="24"/>
          <w:szCs w:val="24"/>
          <w:lang w:eastAsia="en-US"/>
        </w:rPr>
      </w:pPr>
      <w:r w:rsidRPr="00CA2E77">
        <w:rPr>
          <w:rFonts w:ascii="Times New Roman" w:eastAsiaTheme="minorHAnsi" w:hAnsi="Times New Roman"/>
          <w:b/>
          <w:bCs/>
          <w:i/>
          <w:sz w:val="24"/>
          <w:szCs w:val="24"/>
          <w:lang w:eastAsia="en-US"/>
        </w:rPr>
        <w:t>Dunaremete Község Önkormányzata</w:t>
      </w:r>
      <w:r w:rsidRPr="00CA2E77">
        <w:rPr>
          <w:rFonts w:ascii="Times New Roman" w:eastAsiaTheme="minorHAnsi" w:hAnsi="Times New Roman"/>
          <w:i/>
          <w:sz w:val="24"/>
          <w:szCs w:val="24"/>
          <w:lang w:eastAsia="en-US"/>
        </w:rPr>
        <w:t xml:space="preserve"> (képviseli: Marovits Géza polgármester, adószám: 15370237-1-08, statisztikai számjele: 15370237841132108) 9235 Dunaremete, Szabadság út 2.</w:t>
      </w:r>
    </w:p>
    <w:p w:rsidR="00CA2E77" w:rsidRPr="00CA2E77" w:rsidRDefault="00CA2E77" w:rsidP="005E66BC">
      <w:pPr>
        <w:spacing w:after="0" w:line="240" w:lineRule="auto"/>
        <w:jc w:val="both"/>
        <w:rPr>
          <w:rFonts w:ascii="Times New Roman" w:eastAsiaTheme="minorHAnsi" w:hAnsi="Times New Roman"/>
          <w:i/>
          <w:sz w:val="24"/>
          <w:szCs w:val="24"/>
          <w:lang w:eastAsia="en-US"/>
        </w:rPr>
      </w:pPr>
      <w:r w:rsidRPr="00CA2E77">
        <w:rPr>
          <w:rFonts w:ascii="Times New Roman" w:eastAsiaTheme="minorHAnsi" w:hAnsi="Times New Roman"/>
          <w:b/>
          <w:bCs/>
          <w:i/>
          <w:sz w:val="24"/>
          <w:szCs w:val="24"/>
          <w:lang w:eastAsia="en-US"/>
        </w:rPr>
        <w:t>Hédervár Község Önkormányzata</w:t>
      </w:r>
      <w:r w:rsidRPr="00CA2E77">
        <w:rPr>
          <w:rFonts w:ascii="Times New Roman" w:eastAsiaTheme="minorHAnsi" w:hAnsi="Times New Roman"/>
          <w:i/>
          <w:sz w:val="24"/>
          <w:szCs w:val="24"/>
          <w:lang w:eastAsia="en-US"/>
        </w:rPr>
        <w:t xml:space="preserve"> (képviseli: Szabóné Németh Ágnes polgármester, adószám: 15366935-2-08, statisztikai számjele: 15366935841132108) 9178 Hédervár, Fő u. 42.</w:t>
      </w:r>
    </w:p>
    <w:p w:rsidR="00CA2E77" w:rsidRPr="00CA2E77" w:rsidRDefault="00CA2E77" w:rsidP="005E66BC">
      <w:pPr>
        <w:spacing w:after="0" w:line="240" w:lineRule="auto"/>
        <w:jc w:val="both"/>
        <w:rPr>
          <w:rFonts w:ascii="Times New Roman" w:eastAsiaTheme="minorHAnsi" w:hAnsi="Times New Roman"/>
          <w:i/>
          <w:sz w:val="24"/>
          <w:szCs w:val="24"/>
          <w:lang w:eastAsia="en-US"/>
        </w:rPr>
      </w:pPr>
      <w:r w:rsidRPr="00CA2E77">
        <w:rPr>
          <w:rFonts w:ascii="Times New Roman" w:eastAsiaTheme="minorHAnsi" w:hAnsi="Times New Roman"/>
          <w:b/>
          <w:bCs/>
          <w:i/>
          <w:sz w:val="24"/>
          <w:szCs w:val="24"/>
          <w:lang w:eastAsia="en-US"/>
        </w:rPr>
        <w:t>Károlyháza Község Önkormányzata</w:t>
      </w:r>
      <w:r w:rsidRPr="00CA2E77">
        <w:rPr>
          <w:rFonts w:ascii="Times New Roman" w:eastAsiaTheme="minorHAnsi" w:hAnsi="Times New Roman"/>
          <w:i/>
          <w:sz w:val="24"/>
          <w:szCs w:val="24"/>
          <w:lang w:eastAsia="en-US"/>
        </w:rPr>
        <w:t xml:space="preserve"> (képviseli: Szép Károly polgármester, adószám: 15579371-1-08, statisztikai számjele: 15579371841132108) 9182 Károlyháza, Úttörő u. 3.</w:t>
      </w:r>
    </w:p>
    <w:p w:rsidR="00CA2E77" w:rsidRPr="00CA2E77" w:rsidRDefault="00CA2E77" w:rsidP="005E66BC">
      <w:pPr>
        <w:spacing w:after="0" w:line="240" w:lineRule="auto"/>
        <w:jc w:val="both"/>
        <w:rPr>
          <w:rFonts w:ascii="Times New Roman" w:eastAsiaTheme="minorHAnsi" w:hAnsi="Times New Roman"/>
          <w:i/>
          <w:sz w:val="24"/>
          <w:szCs w:val="24"/>
          <w:lang w:eastAsia="en-US"/>
        </w:rPr>
      </w:pPr>
      <w:r w:rsidRPr="00CA2E77">
        <w:rPr>
          <w:rFonts w:ascii="Times New Roman" w:eastAsiaTheme="minorHAnsi" w:hAnsi="Times New Roman"/>
          <w:b/>
          <w:bCs/>
          <w:i/>
          <w:sz w:val="24"/>
          <w:szCs w:val="24"/>
          <w:lang w:eastAsia="en-US"/>
        </w:rPr>
        <w:t>Kimle Község Önkormányzata</w:t>
      </w:r>
      <w:r w:rsidRPr="00CA2E77">
        <w:rPr>
          <w:rFonts w:ascii="Times New Roman" w:eastAsiaTheme="minorHAnsi" w:hAnsi="Times New Roman"/>
          <w:i/>
          <w:sz w:val="24"/>
          <w:szCs w:val="24"/>
          <w:lang w:eastAsia="en-US"/>
        </w:rPr>
        <w:t xml:space="preserve"> (képviseli: Eller Gizella polgármester, adószám: 15366959-2-08, statisztikai számjele: 15366959841132108) 9182 Kimle, Vízpart u. 2.</w:t>
      </w:r>
    </w:p>
    <w:p w:rsidR="00CA2E77" w:rsidRPr="00CA2E77" w:rsidRDefault="00CA2E77" w:rsidP="005E66BC">
      <w:pPr>
        <w:spacing w:after="0" w:line="240" w:lineRule="auto"/>
        <w:jc w:val="both"/>
        <w:rPr>
          <w:rFonts w:ascii="Times New Roman" w:eastAsiaTheme="minorHAnsi" w:hAnsi="Times New Roman"/>
          <w:i/>
          <w:sz w:val="24"/>
          <w:szCs w:val="24"/>
          <w:lang w:eastAsia="en-US"/>
        </w:rPr>
      </w:pPr>
      <w:r w:rsidRPr="00CA2E77">
        <w:rPr>
          <w:rFonts w:ascii="Times New Roman" w:eastAsiaTheme="minorHAnsi" w:hAnsi="Times New Roman"/>
          <w:b/>
          <w:bCs/>
          <w:i/>
          <w:sz w:val="24"/>
          <w:szCs w:val="24"/>
          <w:lang w:eastAsia="en-US"/>
        </w:rPr>
        <w:t>Püski Község Önkormányzata</w:t>
      </w:r>
      <w:r w:rsidRPr="00CA2E77">
        <w:rPr>
          <w:rFonts w:ascii="Times New Roman" w:eastAsiaTheme="minorHAnsi" w:hAnsi="Times New Roman"/>
          <w:i/>
          <w:sz w:val="24"/>
          <w:szCs w:val="24"/>
          <w:lang w:eastAsia="en-US"/>
        </w:rPr>
        <w:t xml:space="preserve"> (képviseli: Makai Jenő polgármester, adószám: 15367008-2-08, statisztikai számjele: 15367008841132108) 9235 Püski, Felszabadulás út 5.</w:t>
      </w:r>
    </w:p>
    <w:p w:rsidR="00CA2E77" w:rsidRPr="00CA2E77" w:rsidRDefault="00CA2E77" w:rsidP="005E66BC">
      <w:pPr>
        <w:spacing w:after="0" w:line="240" w:lineRule="auto"/>
        <w:jc w:val="both"/>
        <w:rPr>
          <w:rFonts w:ascii="Times New Roman" w:eastAsiaTheme="minorHAnsi" w:hAnsi="Times New Roman"/>
          <w:i/>
          <w:sz w:val="24"/>
          <w:szCs w:val="24"/>
          <w:lang w:eastAsia="en-US"/>
        </w:rPr>
      </w:pPr>
      <w:r w:rsidRPr="00CA2E77">
        <w:rPr>
          <w:rFonts w:ascii="Times New Roman" w:eastAsiaTheme="minorHAnsi" w:hAnsi="Times New Roman"/>
          <w:b/>
          <w:bCs/>
          <w:i/>
          <w:sz w:val="24"/>
          <w:szCs w:val="24"/>
          <w:lang w:eastAsia="en-US"/>
        </w:rPr>
        <w:t>Kisbodak Község Önkormányzata</w:t>
      </w:r>
      <w:r w:rsidRPr="00CA2E77">
        <w:rPr>
          <w:rFonts w:ascii="Times New Roman" w:eastAsiaTheme="minorHAnsi" w:hAnsi="Times New Roman"/>
          <w:i/>
          <w:sz w:val="24"/>
          <w:szCs w:val="24"/>
          <w:lang w:eastAsia="en-US"/>
        </w:rPr>
        <w:t xml:space="preserve"> (képviseli: Tímár Gábor polgármester, adószám: 15370426-1-08, statisztikai számjele: 15370426841132108) 9234 Kisbodak, Felszabadulás u. 1.</w:t>
      </w:r>
    </w:p>
    <w:p w:rsidR="00CA2E77" w:rsidRPr="00CA2E77" w:rsidRDefault="00CA2E77" w:rsidP="005E66BC">
      <w:pPr>
        <w:spacing w:after="0" w:line="240" w:lineRule="auto"/>
        <w:jc w:val="both"/>
        <w:rPr>
          <w:rFonts w:ascii="Times New Roman" w:eastAsiaTheme="minorHAnsi" w:hAnsi="Times New Roman"/>
          <w:i/>
          <w:sz w:val="24"/>
          <w:szCs w:val="24"/>
          <w:lang w:eastAsia="en-US"/>
        </w:rPr>
      </w:pPr>
      <w:r w:rsidRPr="00CA2E77">
        <w:rPr>
          <w:rFonts w:ascii="Times New Roman" w:eastAsiaTheme="minorHAnsi" w:hAnsi="Times New Roman"/>
          <w:b/>
          <w:bCs/>
          <w:i/>
          <w:sz w:val="24"/>
          <w:szCs w:val="24"/>
          <w:lang w:eastAsia="en-US"/>
        </w:rPr>
        <w:t>Lipót Község Önkormányzata</w:t>
      </w:r>
      <w:r w:rsidRPr="00CA2E77">
        <w:rPr>
          <w:rFonts w:ascii="Times New Roman" w:eastAsiaTheme="minorHAnsi" w:hAnsi="Times New Roman"/>
          <w:i/>
          <w:sz w:val="24"/>
          <w:szCs w:val="24"/>
          <w:lang w:eastAsia="en-US"/>
        </w:rPr>
        <w:t xml:space="preserve"> (képviseli: Tóth Péter József polgármester, adószám: 15370440-2-08, statisztikai számjele: 15370440841132108) 9233 Lipót, Fő tér 2.</w:t>
      </w:r>
    </w:p>
    <w:p w:rsidR="00CA2E77" w:rsidRPr="00CA2E77" w:rsidRDefault="00CA2E77" w:rsidP="005E66BC">
      <w:pPr>
        <w:spacing w:after="0" w:line="240" w:lineRule="auto"/>
        <w:jc w:val="both"/>
        <w:rPr>
          <w:rFonts w:ascii="Times New Roman" w:eastAsiaTheme="minorHAnsi" w:hAnsi="Times New Roman"/>
          <w:i/>
          <w:sz w:val="24"/>
          <w:szCs w:val="24"/>
          <w:lang w:eastAsia="en-US"/>
        </w:rPr>
      </w:pP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között a keltezésben feltüntetett helyen és időben az alábbi pontokba foglalt feltételek szerint:</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 xml:space="preserve">A megállapodást kötő felek osztatlan közös tulajdonában áll a </w:t>
      </w:r>
      <w:r w:rsidRPr="00CA2E77">
        <w:rPr>
          <w:rFonts w:ascii="Times New Roman" w:eastAsiaTheme="minorHAnsi" w:hAnsi="Times New Roman"/>
          <w:b/>
          <w:i/>
          <w:sz w:val="24"/>
          <w:szCs w:val="24"/>
          <w:lang w:eastAsia="en-US"/>
        </w:rPr>
        <w:t>KSZ-SZV</w:t>
      </w:r>
      <w:r w:rsidRPr="00CA2E77">
        <w:rPr>
          <w:rFonts w:ascii="Times New Roman" w:eastAsiaTheme="minorHAnsi" w:hAnsi="Times New Roman"/>
          <w:i/>
          <w:color w:val="000000"/>
          <w:sz w:val="24"/>
          <w:szCs w:val="24"/>
          <w:lang w:eastAsia="en-US"/>
        </w:rPr>
        <w:t xml:space="preserve"> megnevezésű, </w:t>
      </w:r>
      <w:r w:rsidRPr="00CA2E77">
        <w:rPr>
          <w:rFonts w:ascii="Times New Roman" w:eastAsiaTheme="minorHAnsi" w:hAnsi="Times New Roman"/>
          <w:b/>
          <w:i/>
          <w:sz w:val="24"/>
          <w:szCs w:val="24"/>
          <w:lang w:eastAsia="en-US"/>
        </w:rPr>
        <w:t xml:space="preserve">21-14748-1-009-00-14 </w:t>
      </w:r>
      <w:r w:rsidRPr="00CA2E77">
        <w:rPr>
          <w:rFonts w:ascii="Times New Roman" w:eastAsiaTheme="minorHAnsi" w:hAnsi="Times New Roman"/>
          <w:i/>
          <w:color w:val="000000"/>
          <w:sz w:val="24"/>
          <w:szCs w:val="24"/>
          <w:lang w:eastAsia="en-US"/>
        </w:rPr>
        <w:t xml:space="preserve"> hivatali azonosítójú víziközmű-rendszer, amely a megállapodást kötő felek közigazgatási területén keletkező szennyvíz elvezetésére szolgál.  </w:t>
      </w:r>
    </w:p>
    <w:p w:rsidR="00CA2E77" w:rsidRPr="00CA2E77" w:rsidRDefault="00CA2E77" w:rsidP="005E66BC">
      <w:pPr>
        <w:spacing w:after="0" w:line="240" w:lineRule="auto"/>
        <w:ind w:left="720"/>
        <w:contextualSpacing/>
        <w:jc w:val="both"/>
        <w:rPr>
          <w:rFonts w:ascii="Times New Roman" w:eastAsiaTheme="minorHAnsi" w:hAnsi="Times New Roman"/>
          <w:i/>
          <w:color w:val="000000"/>
          <w:sz w:val="24"/>
          <w:szCs w:val="24"/>
          <w:lang w:eastAsia="en-US"/>
        </w:rPr>
      </w:pP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A szerződő felek megállapítják az 1. pontban körülírt víziközmű-rendszer tulajdonjoga közöttük, a nettó könyv szerinti értéket alapul véve a felosztásnál, az alábbi arányok szerint oszlik meg:</w:t>
      </w:r>
    </w:p>
    <w:p w:rsidR="00CA2E77" w:rsidRPr="00CA2E77" w:rsidRDefault="00CA2E77" w:rsidP="005E66BC">
      <w:pPr>
        <w:numPr>
          <w:ilvl w:val="0"/>
          <w:numId w:val="7"/>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Püski Község Önkormányzata tulajdonában van a rendszer 8,06 %-a.</w:t>
      </w:r>
    </w:p>
    <w:p w:rsidR="00CA2E77" w:rsidRPr="00CA2E77" w:rsidRDefault="00CA2E77" w:rsidP="005E66BC">
      <w:pPr>
        <w:numPr>
          <w:ilvl w:val="0"/>
          <w:numId w:val="7"/>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Kisbodak Község Önkormányzata tulajdonában van a rendszer 7,48 %-a.</w:t>
      </w:r>
    </w:p>
    <w:p w:rsidR="00CA2E77" w:rsidRPr="00CA2E77" w:rsidRDefault="00CA2E77" w:rsidP="005E66BC">
      <w:pPr>
        <w:numPr>
          <w:ilvl w:val="0"/>
          <w:numId w:val="7"/>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Dunaremete Község Önkormányzata tulajdonában van a rendszer 6,71 %-a.</w:t>
      </w:r>
    </w:p>
    <w:p w:rsidR="00CA2E77" w:rsidRPr="00CA2E77" w:rsidRDefault="00CA2E77" w:rsidP="005E66BC">
      <w:pPr>
        <w:numPr>
          <w:ilvl w:val="0"/>
          <w:numId w:val="7"/>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Lipót Község Önkormányzata tulajdonában van a rendszer 8,73 %-a.</w:t>
      </w:r>
    </w:p>
    <w:p w:rsidR="00CA2E77" w:rsidRPr="00CA2E77" w:rsidRDefault="00CA2E77" w:rsidP="005E66BC">
      <w:pPr>
        <w:numPr>
          <w:ilvl w:val="0"/>
          <w:numId w:val="7"/>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Hédervár Község Önkormányzata tulajdonában van a rendszer 21,87 %-a.</w:t>
      </w:r>
    </w:p>
    <w:p w:rsidR="00CA2E77" w:rsidRPr="00CA2E77" w:rsidRDefault="00CA2E77" w:rsidP="005E66BC">
      <w:pPr>
        <w:numPr>
          <w:ilvl w:val="0"/>
          <w:numId w:val="7"/>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Darnózseli Község Önkormányzata tulajdonában van a rendszer 9,25 %-a.</w:t>
      </w:r>
    </w:p>
    <w:p w:rsidR="00CA2E77" w:rsidRPr="00CA2E77" w:rsidRDefault="00CA2E77" w:rsidP="005E66BC">
      <w:pPr>
        <w:numPr>
          <w:ilvl w:val="0"/>
          <w:numId w:val="7"/>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Ásványráró Község Önkormányzata tulajdonában van a rendszer 14,90 %-a.</w:t>
      </w:r>
    </w:p>
    <w:p w:rsidR="00CA2E77" w:rsidRPr="00CA2E77" w:rsidRDefault="00CA2E77" w:rsidP="005E66BC">
      <w:pPr>
        <w:numPr>
          <w:ilvl w:val="0"/>
          <w:numId w:val="7"/>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Kimle Község Önkormányzata tulajdonában van a rendszer 16,79 %-a.</w:t>
      </w:r>
    </w:p>
    <w:p w:rsidR="00CA2E77" w:rsidRPr="00CA2E77" w:rsidRDefault="00CA2E77" w:rsidP="005E66BC">
      <w:pPr>
        <w:numPr>
          <w:ilvl w:val="0"/>
          <w:numId w:val="7"/>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Károlyháza Község Önkormányzata tulajdonában van a rendszer 6,20 %-a.</w:t>
      </w:r>
    </w:p>
    <w:p w:rsidR="00CA2E77" w:rsidRPr="00CA2E77" w:rsidRDefault="00CA2E77" w:rsidP="005E66BC">
      <w:pPr>
        <w:spacing w:after="0" w:line="240" w:lineRule="auto"/>
        <w:ind w:left="1080"/>
        <w:contextualSpacing/>
        <w:jc w:val="both"/>
        <w:rPr>
          <w:rFonts w:ascii="Times New Roman" w:eastAsiaTheme="minorHAnsi" w:hAnsi="Times New Roman"/>
          <w:i/>
          <w:color w:val="000000"/>
          <w:sz w:val="24"/>
          <w:szCs w:val="24"/>
          <w:lang w:eastAsia="en-US"/>
        </w:rPr>
      </w:pP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 xml:space="preserve">Az 1. pontban körülírt víziközmű-rendszer üzemeltetésére és fenntartására a megállapodást kötő felek az AQUA Szolgáltató KFT-vel kötöttek vagyonkezelési szerződést. Ezen szerződésben foglaltaknak megfelelően gondoskodtak a szennyvíz törzshálózatba bebocsátott szennyvizek elvezetésére, tisztításáról és a környezetvédelmi követelmények szerinti elhelyezéséről. </w:t>
      </w:r>
    </w:p>
    <w:p w:rsidR="00CA2E77" w:rsidRPr="00CA2E77" w:rsidRDefault="00CA2E77" w:rsidP="005E66BC">
      <w:pPr>
        <w:spacing w:after="0" w:line="240" w:lineRule="auto"/>
        <w:ind w:left="720"/>
        <w:contextualSpacing/>
        <w:jc w:val="both"/>
        <w:rPr>
          <w:rFonts w:ascii="Times New Roman" w:eastAsiaTheme="minorHAnsi" w:hAnsi="Times New Roman"/>
          <w:i/>
          <w:color w:val="000000"/>
          <w:sz w:val="24"/>
          <w:szCs w:val="24"/>
          <w:lang w:eastAsia="en-US"/>
        </w:rPr>
      </w:pP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 xml:space="preserve">A felek megállapodnak a víziközmű-rendszerrel kapcsolatosan az ellátásért felelős számára megállapított jogokat közösen gyakorolják. A joggyakorlás során felmerülő döntést igénylő kérdésekben tulajdoni arányaiknak megfelelő szavazati joggal rendelkeznek. A közös tulajdonra vonatkozóan egyekben a 2013. évi V. törvény rendelkezéseit tekintik irányadónak. </w:t>
      </w:r>
    </w:p>
    <w:p w:rsidR="00CA2E77" w:rsidRPr="00CA2E77" w:rsidRDefault="00CA2E77" w:rsidP="005E66BC">
      <w:pPr>
        <w:spacing w:after="0" w:line="240" w:lineRule="auto"/>
        <w:ind w:left="720"/>
        <w:contextualSpacing/>
        <w:jc w:val="both"/>
        <w:rPr>
          <w:rFonts w:ascii="Times New Roman" w:eastAsiaTheme="minorHAnsi" w:hAnsi="Times New Roman"/>
          <w:i/>
          <w:color w:val="000000"/>
          <w:sz w:val="24"/>
          <w:szCs w:val="24"/>
          <w:lang w:eastAsia="en-US"/>
        </w:rPr>
      </w:pP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 xml:space="preserve">A felek megállapodnak, hogy a víziközmű-rendszerrel kapcsolatos kötelezettségeik teljesítéséről az AQUA Szolgáltató KFT-vel kötött vagyonkezelési szerződésben gondoskodtak. A vagyonkezelési szerződés alapján a víziközmű-rendszer vonatkozásában készített gördülő fejlesztési tervet az AQUA Szolgáltató KFT készítette el és az AQUA Szolgáltató KFT vállalta elkészíteni a gördülő fejlesztési terv felújítási pótlási terv része mellett a beruházási tervrészt is. A beruházási tervrész elkészítéséről és minden év szeptember 30. napjáig a MEKH-hoz jóváhagyásra történő benyújtásáról az AQUA Szolgáltató KFT útján és közreműködésével gondoskodnak. A felek a 15 éves gördülő fejlesztési terv beruházási terv részének elkészítésére vonatkozó javaslataikat a tárgyév július 31. napjáig vállalják eljuttatni az AQUA Szolgáltató KFT-hez. </w:t>
      </w:r>
    </w:p>
    <w:p w:rsidR="00CA2E77" w:rsidRPr="00CA2E77" w:rsidRDefault="00CA2E77" w:rsidP="005E66BC">
      <w:pPr>
        <w:spacing w:after="0" w:line="240" w:lineRule="auto"/>
        <w:ind w:left="720"/>
        <w:contextualSpacing/>
        <w:jc w:val="both"/>
        <w:rPr>
          <w:rFonts w:ascii="Times New Roman" w:eastAsiaTheme="minorHAnsi" w:hAnsi="Times New Roman"/>
          <w:i/>
          <w:color w:val="000000"/>
          <w:sz w:val="24"/>
          <w:szCs w:val="24"/>
          <w:lang w:eastAsia="en-US"/>
        </w:rPr>
      </w:pPr>
    </w:p>
    <w:p w:rsidR="00CA2E77" w:rsidRPr="00CA2E77" w:rsidRDefault="00CA2E77" w:rsidP="005E66BC">
      <w:pPr>
        <w:numPr>
          <w:ilvl w:val="0"/>
          <w:numId w:val="5"/>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 xml:space="preserve">A felek megállapodnak abban, hogy az ellátásért felelős önkormányzatokat Hédervár Község Önkormányzata jogosult képviselni. </w:t>
      </w:r>
    </w:p>
    <w:p w:rsidR="00CA2E77" w:rsidRPr="00CA2E77" w:rsidRDefault="00CA2E77" w:rsidP="005E66BC">
      <w:pPr>
        <w:spacing w:after="0" w:line="240" w:lineRule="auto"/>
        <w:ind w:left="720"/>
        <w:contextualSpacing/>
        <w:jc w:val="both"/>
        <w:rPr>
          <w:rFonts w:ascii="Times New Roman" w:eastAsiaTheme="minorHAnsi" w:hAnsi="Times New Roman"/>
          <w:i/>
          <w:color w:val="000000"/>
          <w:sz w:val="24"/>
          <w:szCs w:val="24"/>
          <w:lang w:eastAsia="en-US"/>
        </w:rPr>
      </w:pPr>
    </w:p>
    <w:p w:rsidR="00CA2E77" w:rsidRPr="005555B7" w:rsidRDefault="00CA2E77" w:rsidP="005555B7">
      <w:pPr>
        <w:numPr>
          <w:ilvl w:val="0"/>
          <w:numId w:val="5"/>
        </w:numPr>
        <w:spacing w:after="0" w:line="240" w:lineRule="auto"/>
        <w:contextualSpacing/>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 xml:space="preserve">A felek megállapodnak abban, az 1. pontban körülírt víziközmű-rendszeren fennálló tulajdoni érdekeltségük nettó könyv szerinti értéke arányában viselik az ellátásért felelős számára meghatározott feladatokkal járó terheket, és ugyanezen aránynak megfelelően gyakorolják az ellátásért felelős számára megállapított jogosultságokat, illetőleg osszák fel egymás között a víziközmű-rendszer használata során keletkező hasznokat. </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A felek a fenn írt megállapodást átolvasták, megértették és mint akaratukkal mindenben megegyezőt írták alá.</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p>
    <w:p w:rsid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Mosonmagyaróvár, 2017. március 24.</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ab/>
        <w:t>………………………………</w:t>
      </w:r>
      <w:r w:rsidRPr="00CA2E77">
        <w:rPr>
          <w:rFonts w:ascii="Times New Roman" w:eastAsiaTheme="minorHAnsi" w:hAnsi="Times New Roman"/>
          <w:i/>
          <w:color w:val="000000"/>
          <w:sz w:val="24"/>
          <w:szCs w:val="24"/>
          <w:lang w:eastAsia="en-US"/>
        </w:rPr>
        <w:tab/>
      </w:r>
      <w:r w:rsidRPr="00CA2E77">
        <w:rPr>
          <w:rFonts w:ascii="Times New Roman" w:eastAsiaTheme="minorHAnsi" w:hAnsi="Times New Roman"/>
          <w:i/>
          <w:color w:val="000000"/>
          <w:sz w:val="24"/>
          <w:szCs w:val="24"/>
          <w:lang w:eastAsia="en-US"/>
        </w:rPr>
        <w:tab/>
        <w:t xml:space="preserve">………………………………                                            </w:t>
      </w:r>
      <w:r w:rsidRPr="00CA2E77">
        <w:rPr>
          <w:rFonts w:ascii="Times New Roman" w:eastAsiaTheme="minorHAnsi" w:hAnsi="Times New Roman"/>
          <w:i/>
          <w:color w:val="000000"/>
          <w:sz w:val="24"/>
          <w:szCs w:val="24"/>
          <w:lang w:eastAsia="en-US"/>
        </w:rPr>
        <w:tab/>
        <w:t>Püski Község Önkormányzata</w:t>
      </w:r>
      <w:r w:rsidRPr="00CA2E77">
        <w:rPr>
          <w:rFonts w:ascii="Times New Roman" w:eastAsiaTheme="minorHAnsi" w:hAnsi="Times New Roman"/>
          <w:i/>
          <w:color w:val="000000"/>
          <w:sz w:val="24"/>
          <w:szCs w:val="24"/>
          <w:lang w:eastAsia="en-US"/>
        </w:rPr>
        <w:tab/>
      </w:r>
      <w:r w:rsidRPr="00CA2E77">
        <w:rPr>
          <w:rFonts w:ascii="Times New Roman" w:eastAsiaTheme="minorHAnsi" w:hAnsi="Times New Roman"/>
          <w:i/>
          <w:color w:val="000000"/>
          <w:sz w:val="24"/>
          <w:szCs w:val="24"/>
          <w:lang w:eastAsia="en-US"/>
        </w:rPr>
        <w:tab/>
        <w:t>Kisbodak Község Önkormányzata</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ab/>
        <w:t>képviseli: Makai Jenő polgármester</w:t>
      </w:r>
      <w:r w:rsidRPr="00CA2E77">
        <w:rPr>
          <w:rFonts w:ascii="Times New Roman" w:eastAsiaTheme="minorHAnsi" w:hAnsi="Times New Roman"/>
          <w:i/>
          <w:color w:val="000000"/>
          <w:sz w:val="24"/>
          <w:szCs w:val="24"/>
          <w:lang w:eastAsia="en-US"/>
        </w:rPr>
        <w:tab/>
      </w:r>
      <w:r w:rsidRPr="00CA2E77">
        <w:rPr>
          <w:rFonts w:ascii="Times New Roman" w:eastAsiaTheme="minorHAnsi" w:hAnsi="Times New Roman"/>
          <w:i/>
          <w:color w:val="000000"/>
          <w:sz w:val="24"/>
          <w:szCs w:val="24"/>
          <w:lang w:eastAsia="en-US"/>
        </w:rPr>
        <w:tab/>
        <w:t>képviseli: Tímár Gábor polgármester</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ab/>
        <w:t>………………………………</w:t>
      </w:r>
      <w:r w:rsidRPr="00CA2E77">
        <w:rPr>
          <w:rFonts w:ascii="Times New Roman" w:eastAsiaTheme="minorHAnsi" w:hAnsi="Times New Roman"/>
          <w:i/>
          <w:color w:val="000000"/>
          <w:sz w:val="24"/>
          <w:szCs w:val="24"/>
          <w:lang w:eastAsia="en-US"/>
        </w:rPr>
        <w:tab/>
      </w:r>
      <w:r w:rsidRPr="00CA2E77">
        <w:rPr>
          <w:rFonts w:ascii="Times New Roman" w:eastAsiaTheme="minorHAnsi" w:hAnsi="Times New Roman"/>
          <w:i/>
          <w:color w:val="000000"/>
          <w:sz w:val="24"/>
          <w:szCs w:val="24"/>
          <w:lang w:eastAsia="en-US"/>
        </w:rPr>
        <w:tab/>
        <w:t xml:space="preserve">………………………………                                            </w:t>
      </w:r>
      <w:r w:rsidRPr="00CA2E77">
        <w:rPr>
          <w:rFonts w:ascii="Times New Roman" w:eastAsiaTheme="minorHAnsi" w:hAnsi="Times New Roman"/>
          <w:i/>
          <w:color w:val="000000"/>
          <w:sz w:val="24"/>
          <w:szCs w:val="24"/>
          <w:lang w:eastAsia="en-US"/>
        </w:rPr>
        <w:tab/>
        <w:t>Dunaremete Község Önkormányzata</w:t>
      </w:r>
      <w:r w:rsidRPr="00CA2E77">
        <w:rPr>
          <w:rFonts w:ascii="Times New Roman" w:eastAsiaTheme="minorHAnsi" w:hAnsi="Times New Roman"/>
          <w:i/>
          <w:color w:val="000000"/>
          <w:sz w:val="24"/>
          <w:szCs w:val="24"/>
          <w:lang w:eastAsia="en-US"/>
        </w:rPr>
        <w:tab/>
        <w:t>Lipót Község Önkormányzata</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ab/>
        <w:t>képviseli: Marovics Géza polgármester</w:t>
      </w:r>
      <w:r w:rsidRPr="00CA2E77">
        <w:rPr>
          <w:rFonts w:ascii="Times New Roman" w:eastAsiaTheme="minorHAnsi" w:hAnsi="Times New Roman"/>
          <w:i/>
          <w:color w:val="000000"/>
          <w:sz w:val="24"/>
          <w:szCs w:val="24"/>
          <w:lang w:eastAsia="en-US"/>
        </w:rPr>
        <w:tab/>
        <w:t xml:space="preserve">képviseli: Tóth Péter József polgármester </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ab/>
        <w:t>………………………………</w:t>
      </w:r>
      <w:r w:rsidRPr="00CA2E77">
        <w:rPr>
          <w:rFonts w:ascii="Times New Roman" w:eastAsiaTheme="minorHAnsi" w:hAnsi="Times New Roman"/>
          <w:i/>
          <w:color w:val="000000"/>
          <w:sz w:val="24"/>
          <w:szCs w:val="24"/>
          <w:lang w:eastAsia="en-US"/>
        </w:rPr>
        <w:tab/>
      </w:r>
      <w:r w:rsidRPr="00CA2E77">
        <w:rPr>
          <w:rFonts w:ascii="Times New Roman" w:eastAsiaTheme="minorHAnsi" w:hAnsi="Times New Roman"/>
          <w:i/>
          <w:color w:val="000000"/>
          <w:sz w:val="24"/>
          <w:szCs w:val="24"/>
          <w:lang w:eastAsia="en-US"/>
        </w:rPr>
        <w:tab/>
        <w:t xml:space="preserve">………………………………                                            </w:t>
      </w:r>
      <w:r w:rsidRPr="00CA2E77">
        <w:rPr>
          <w:rFonts w:ascii="Times New Roman" w:eastAsiaTheme="minorHAnsi" w:hAnsi="Times New Roman"/>
          <w:i/>
          <w:color w:val="000000"/>
          <w:sz w:val="24"/>
          <w:szCs w:val="24"/>
          <w:lang w:eastAsia="en-US"/>
        </w:rPr>
        <w:tab/>
        <w:t>Hédervár Község Önkormányzata</w:t>
      </w:r>
      <w:r w:rsidRPr="00CA2E77">
        <w:rPr>
          <w:rFonts w:ascii="Times New Roman" w:eastAsiaTheme="minorHAnsi" w:hAnsi="Times New Roman"/>
          <w:i/>
          <w:color w:val="000000"/>
          <w:sz w:val="24"/>
          <w:szCs w:val="24"/>
          <w:lang w:eastAsia="en-US"/>
        </w:rPr>
        <w:tab/>
      </w:r>
      <w:r w:rsidRPr="00CA2E77">
        <w:rPr>
          <w:rFonts w:ascii="Times New Roman" w:eastAsiaTheme="minorHAnsi" w:hAnsi="Times New Roman"/>
          <w:i/>
          <w:color w:val="000000"/>
          <w:sz w:val="24"/>
          <w:szCs w:val="24"/>
          <w:lang w:eastAsia="en-US"/>
        </w:rPr>
        <w:tab/>
        <w:t>Darnózseli Község Önkormányzata</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ab/>
        <w:t>képviseli: Szabóné Németh Ágnes</w:t>
      </w:r>
      <w:r w:rsidRPr="00CA2E77">
        <w:rPr>
          <w:rFonts w:ascii="Times New Roman" w:eastAsiaTheme="minorHAnsi" w:hAnsi="Times New Roman"/>
          <w:i/>
          <w:color w:val="000000"/>
          <w:sz w:val="24"/>
          <w:szCs w:val="24"/>
          <w:lang w:eastAsia="en-US"/>
        </w:rPr>
        <w:tab/>
      </w:r>
      <w:r w:rsidRPr="00CA2E77">
        <w:rPr>
          <w:rFonts w:ascii="Times New Roman" w:eastAsiaTheme="minorHAnsi" w:hAnsi="Times New Roman"/>
          <w:i/>
          <w:color w:val="000000"/>
          <w:sz w:val="24"/>
          <w:szCs w:val="24"/>
          <w:lang w:eastAsia="en-US"/>
        </w:rPr>
        <w:tab/>
        <w:t>képviseli: Fazekas Zoltán polgármester</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 xml:space="preserve">                            polgármester</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ab/>
        <w:t>………………………………</w:t>
      </w:r>
      <w:r w:rsidRPr="00CA2E77">
        <w:rPr>
          <w:rFonts w:ascii="Times New Roman" w:eastAsiaTheme="minorHAnsi" w:hAnsi="Times New Roman"/>
          <w:i/>
          <w:color w:val="000000"/>
          <w:sz w:val="24"/>
          <w:szCs w:val="24"/>
          <w:lang w:eastAsia="en-US"/>
        </w:rPr>
        <w:tab/>
      </w:r>
      <w:r w:rsidRPr="00CA2E77">
        <w:rPr>
          <w:rFonts w:ascii="Times New Roman" w:eastAsiaTheme="minorHAnsi" w:hAnsi="Times New Roman"/>
          <w:i/>
          <w:color w:val="000000"/>
          <w:sz w:val="24"/>
          <w:szCs w:val="24"/>
          <w:lang w:eastAsia="en-US"/>
        </w:rPr>
        <w:tab/>
        <w:t xml:space="preserve">………………………………                                            </w:t>
      </w:r>
      <w:r w:rsidRPr="00CA2E77">
        <w:rPr>
          <w:rFonts w:ascii="Times New Roman" w:eastAsiaTheme="minorHAnsi" w:hAnsi="Times New Roman"/>
          <w:i/>
          <w:color w:val="000000"/>
          <w:sz w:val="24"/>
          <w:szCs w:val="24"/>
          <w:lang w:eastAsia="en-US"/>
        </w:rPr>
        <w:tab/>
        <w:t>Ásványráró Község Önkormányzata</w:t>
      </w:r>
      <w:r w:rsidRPr="00CA2E77">
        <w:rPr>
          <w:rFonts w:ascii="Times New Roman" w:eastAsiaTheme="minorHAnsi" w:hAnsi="Times New Roman"/>
          <w:i/>
          <w:color w:val="000000"/>
          <w:sz w:val="24"/>
          <w:szCs w:val="24"/>
          <w:lang w:eastAsia="en-US"/>
        </w:rPr>
        <w:tab/>
      </w:r>
      <w:r w:rsidRPr="00CA2E77">
        <w:rPr>
          <w:rFonts w:ascii="Times New Roman" w:eastAsiaTheme="minorHAnsi" w:hAnsi="Times New Roman"/>
          <w:i/>
          <w:color w:val="000000"/>
          <w:sz w:val="24"/>
          <w:szCs w:val="24"/>
          <w:lang w:eastAsia="en-US"/>
        </w:rPr>
        <w:tab/>
        <w:t>Kimle Község Önkormányzata</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ab/>
        <w:t>képviseli: Tatainé Popp Rita polgármester</w:t>
      </w:r>
      <w:r w:rsidRPr="00CA2E77">
        <w:rPr>
          <w:rFonts w:ascii="Times New Roman" w:eastAsiaTheme="minorHAnsi" w:hAnsi="Times New Roman"/>
          <w:i/>
          <w:color w:val="000000"/>
          <w:sz w:val="24"/>
          <w:szCs w:val="24"/>
          <w:lang w:eastAsia="en-US"/>
        </w:rPr>
        <w:tab/>
        <w:t xml:space="preserve">képviseli: Eller Gizella polgármester </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ab/>
        <w:t>………………………………</w:t>
      </w:r>
      <w:r w:rsidRPr="00CA2E77">
        <w:rPr>
          <w:rFonts w:ascii="Times New Roman" w:eastAsiaTheme="minorHAnsi" w:hAnsi="Times New Roman"/>
          <w:i/>
          <w:color w:val="000000"/>
          <w:sz w:val="24"/>
          <w:szCs w:val="24"/>
          <w:lang w:eastAsia="en-US"/>
        </w:rPr>
        <w:tab/>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 xml:space="preserve">           Károlyháza Község Önkormányzata</w:t>
      </w:r>
    </w:p>
    <w:p w:rsidR="00CA2E77" w:rsidRPr="00CA2E77" w:rsidRDefault="00CA2E77" w:rsidP="005E66BC">
      <w:pPr>
        <w:spacing w:after="0" w:line="240" w:lineRule="auto"/>
        <w:ind w:firstLine="708"/>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képviseli: Szép Károly polgármester</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Készítettem, ellenjegyzem:</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Mosonmagyaróvár, 2017. március 24.</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Dr. Varga László Ügyvédi Iroda</w:t>
      </w:r>
    </w:p>
    <w:p w:rsidR="00CA2E77" w:rsidRPr="00CA2E77" w:rsidRDefault="00CA2E77" w:rsidP="005E66BC">
      <w:pPr>
        <w:spacing w:after="0" w:line="240" w:lineRule="auto"/>
        <w:jc w:val="both"/>
        <w:rPr>
          <w:rFonts w:ascii="Times New Roman" w:eastAsiaTheme="minorHAnsi" w:hAnsi="Times New Roman"/>
          <w:i/>
          <w:color w:val="000000"/>
          <w:sz w:val="24"/>
          <w:szCs w:val="24"/>
          <w:lang w:eastAsia="en-US"/>
        </w:rPr>
      </w:pPr>
      <w:r w:rsidRPr="00CA2E77">
        <w:rPr>
          <w:rFonts w:ascii="Times New Roman" w:eastAsiaTheme="minorHAnsi" w:hAnsi="Times New Roman"/>
          <w:i/>
          <w:color w:val="000000"/>
          <w:sz w:val="24"/>
          <w:szCs w:val="24"/>
          <w:lang w:eastAsia="en-US"/>
        </w:rPr>
        <w:t>Dr. Varga László ügyvéd</w:t>
      </w:r>
      <w:r w:rsidR="00E12ECE">
        <w:rPr>
          <w:rFonts w:ascii="Times New Roman" w:eastAsiaTheme="minorHAnsi" w:hAnsi="Times New Roman"/>
          <w:i/>
          <w:color w:val="000000"/>
          <w:sz w:val="24"/>
          <w:szCs w:val="24"/>
          <w:lang w:eastAsia="en-US"/>
        </w:rPr>
        <w:t>”</w:t>
      </w:r>
    </w:p>
    <w:p w:rsidR="00CA2E77" w:rsidRPr="00CA2E77" w:rsidRDefault="00CA2E77" w:rsidP="00E12ECE">
      <w:pPr>
        <w:spacing w:after="0" w:line="240" w:lineRule="auto"/>
        <w:jc w:val="both"/>
        <w:rPr>
          <w:rFonts w:ascii="Times New Roman" w:eastAsiaTheme="minorHAnsi" w:hAnsi="Times New Roman"/>
          <w:color w:val="000000"/>
          <w:sz w:val="24"/>
          <w:szCs w:val="24"/>
          <w:lang w:eastAsia="en-US"/>
        </w:rPr>
      </w:pPr>
    </w:p>
    <w:p w:rsidR="00ED548C" w:rsidRDefault="00CA2E77" w:rsidP="00E12ECE">
      <w:pPr>
        <w:spacing w:after="0" w:line="240" w:lineRule="auto"/>
        <w:jc w:val="both"/>
        <w:rPr>
          <w:rFonts w:ascii="Times New Roman" w:hAnsi="Times New Roman"/>
          <w:sz w:val="24"/>
          <w:szCs w:val="24"/>
        </w:rPr>
      </w:pPr>
      <w:r w:rsidRPr="00E04872">
        <w:rPr>
          <w:rFonts w:ascii="Times New Roman" w:hAnsi="Times New Roman"/>
          <w:b/>
          <w:sz w:val="24"/>
          <w:szCs w:val="24"/>
        </w:rPr>
        <w:t xml:space="preserve">Tatainé Popp Rita polgármester: </w:t>
      </w:r>
      <w:r>
        <w:rPr>
          <w:rFonts w:ascii="Times New Roman" w:hAnsi="Times New Roman"/>
          <w:sz w:val="24"/>
          <w:szCs w:val="24"/>
        </w:rPr>
        <w:t>Változott a v</w:t>
      </w:r>
      <w:r w:rsidR="009A74B9">
        <w:rPr>
          <w:rFonts w:ascii="Times New Roman" w:hAnsi="Times New Roman"/>
          <w:sz w:val="24"/>
          <w:szCs w:val="24"/>
        </w:rPr>
        <w:t>í</w:t>
      </w:r>
      <w:r>
        <w:rPr>
          <w:rFonts w:ascii="Times New Roman" w:hAnsi="Times New Roman"/>
          <w:sz w:val="24"/>
          <w:szCs w:val="24"/>
        </w:rPr>
        <w:t>zi</w:t>
      </w:r>
      <w:r w:rsidR="009A74B9">
        <w:rPr>
          <w:rFonts w:ascii="Times New Roman" w:hAnsi="Times New Roman"/>
          <w:sz w:val="24"/>
          <w:szCs w:val="24"/>
        </w:rPr>
        <w:t>-közmű törvény</w:t>
      </w:r>
      <w:r w:rsidR="00E12ECE">
        <w:rPr>
          <w:rFonts w:ascii="Times New Roman" w:hAnsi="Times New Roman"/>
          <w:sz w:val="24"/>
          <w:szCs w:val="24"/>
        </w:rPr>
        <w:t>, ami</w:t>
      </w:r>
      <w:r>
        <w:rPr>
          <w:rFonts w:ascii="Times New Roman" w:hAnsi="Times New Roman"/>
          <w:sz w:val="24"/>
          <w:szCs w:val="24"/>
        </w:rPr>
        <w:t xml:space="preserve"> az önkormányzatoknak kötelezővé tette, </w:t>
      </w:r>
      <w:r w:rsidR="009A74B9">
        <w:rPr>
          <w:rFonts w:ascii="Times New Roman" w:hAnsi="Times New Roman"/>
          <w:sz w:val="24"/>
          <w:szCs w:val="24"/>
        </w:rPr>
        <w:t>hogy az egyes vízi-közmű rendszerek vonatkozásában, a</w:t>
      </w:r>
      <w:r>
        <w:rPr>
          <w:rFonts w:ascii="Times New Roman" w:hAnsi="Times New Roman"/>
          <w:sz w:val="24"/>
          <w:szCs w:val="24"/>
        </w:rPr>
        <w:t xml:space="preserve"> nettó </w:t>
      </w:r>
      <w:r w:rsidR="009A74B9">
        <w:rPr>
          <w:rFonts w:ascii="Times New Roman" w:hAnsi="Times New Roman"/>
          <w:sz w:val="24"/>
          <w:szCs w:val="24"/>
        </w:rPr>
        <w:t>könyv szerinti érték alapulvételével vízikö</w:t>
      </w:r>
      <w:r w:rsidR="005555B7">
        <w:rPr>
          <w:rFonts w:ascii="Times New Roman" w:hAnsi="Times New Roman"/>
          <w:sz w:val="24"/>
          <w:szCs w:val="24"/>
        </w:rPr>
        <w:t>zmű-rendszer arányait állapítsa meg</w:t>
      </w:r>
      <w:r w:rsidR="009A74B9">
        <w:rPr>
          <w:rFonts w:ascii="Times New Roman" w:hAnsi="Times New Roman"/>
          <w:sz w:val="24"/>
          <w:szCs w:val="24"/>
        </w:rPr>
        <w:t xml:space="preserve"> </w:t>
      </w:r>
      <w:r w:rsidR="005555B7">
        <w:rPr>
          <w:rFonts w:ascii="Times New Roman" w:hAnsi="Times New Roman"/>
          <w:sz w:val="24"/>
          <w:szCs w:val="24"/>
        </w:rPr>
        <w:t xml:space="preserve">a 11 önkormányzat, mivel </w:t>
      </w:r>
      <w:r w:rsidR="009A74B9">
        <w:rPr>
          <w:rFonts w:ascii="Times New Roman" w:hAnsi="Times New Roman"/>
          <w:sz w:val="24"/>
          <w:szCs w:val="24"/>
        </w:rPr>
        <w:t>közös tulajdon</w:t>
      </w:r>
      <w:r w:rsidR="005555B7">
        <w:rPr>
          <w:rFonts w:ascii="Times New Roman" w:hAnsi="Times New Roman"/>
          <w:sz w:val="24"/>
          <w:szCs w:val="24"/>
        </w:rPr>
        <w:t xml:space="preserve">ról van szó, illetve </w:t>
      </w:r>
      <w:r w:rsidR="009A74B9">
        <w:rPr>
          <w:rFonts w:ascii="Times New Roman" w:hAnsi="Times New Roman"/>
          <w:sz w:val="24"/>
          <w:szCs w:val="24"/>
        </w:rPr>
        <w:t>állapodjanak meg az ellátásért felelős önkormányzat valamelyikéve</w:t>
      </w:r>
      <w:r w:rsidR="005555B7">
        <w:rPr>
          <w:rFonts w:ascii="Times New Roman" w:hAnsi="Times New Roman"/>
          <w:sz w:val="24"/>
          <w:szCs w:val="24"/>
        </w:rPr>
        <w:t xml:space="preserve">l a képviseletben. </w:t>
      </w:r>
      <w:r w:rsidR="009A74B9">
        <w:rPr>
          <w:rFonts w:ascii="Times New Roman" w:hAnsi="Times New Roman"/>
          <w:sz w:val="24"/>
          <w:szCs w:val="24"/>
        </w:rPr>
        <w:t>Ezért lett kivál</w:t>
      </w:r>
      <w:r w:rsidR="005555B7">
        <w:rPr>
          <w:rFonts w:ascii="Times New Roman" w:hAnsi="Times New Roman"/>
          <w:sz w:val="24"/>
          <w:szCs w:val="24"/>
        </w:rPr>
        <w:t>asztva Darnózseli és Hédervár. A</w:t>
      </w:r>
      <w:r w:rsidR="009A74B9">
        <w:rPr>
          <w:rFonts w:ascii="Times New Roman" w:hAnsi="Times New Roman"/>
          <w:sz w:val="24"/>
          <w:szCs w:val="24"/>
        </w:rPr>
        <w:t xml:space="preserve"> hivatal által bejelentett határidő április 7-én lejár, elmaradása esetén, bírságot fognak kiszabni, ezért készítette el a szükséges megállapodást az AQUA. </w:t>
      </w:r>
    </w:p>
    <w:p w:rsidR="00ED548C" w:rsidRDefault="00ED548C" w:rsidP="005E66BC">
      <w:pPr>
        <w:spacing w:after="0" w:line="240" w:lineRule="auto"/>
        <w:jc w:val="both"/>
        <w:rPr>
          <w:rFonts w:ascii="Times New Roman" w:hAnsi="Times New Roman"/>
          <w:sz w:val="24"/>
          <w:szCs w:val="24"/>
        </w:rPr>
      </w:pPr>
    </w:p>
    <w:p w:rsidR="002A4AD7" w:rsidRDefault="002A4AD7" w:rsidP="005E66BC">
      <w:pPr>
        <w:spacing w:after="0" w:line="240" w:lineRule="auto"/>
        <w:jc w:val="both"/>
        <w:rPr>
          <w:rFonts w:ascii="Times New Roman" w:hAnsi="Times New Roman"/>
          <w:sz w:val="24"/>
          <w:szCs w:val="24"/>
        </w:rPr>
      </w:pPr>
      <w:r>
        <w:rPr>
          <w:rFonts w:ascii="Times New Roman" w:hAnsi="Times New Roman"/>
          <w:sz w:val="24"/>
          <w:szCs w:val="24"/>
        </w:rPr>
        <w:t xml:space="preserve">A napirendi pont megtárgyalása után Tatainé Popp Rita polgármester szavazásra fel a </w:t>
      </w:r>
      <w:r w:rsidR="005555B7">
        <w:rPr>
          <w:rFonts w:ascii="Times New Roman" w:hAnsi="Times New Roman"/>
          <w:sz w:val="24"/>
          <w:szCs w:val="24"/>
        </w:rPr>
        <w:t xml:space="preserve">következő </w:t>
      </w:r>
      <w:r>
        <w:rPr>
          <w:rFonts w:ascii="Times New Roman" w:hAnsi="Times New Roman"/>
          <w:sz w:val="24"/>
          <w:szCs w:val="24"/>
        </w:rPr>
        <w:t>határozati javaslatot.</w:t>
      </w:r>
    </w:p>
    <w:p w:rsidR="002A4AD7" w:rsidRDefault="002A4AD7" w:rsidP="005E66BC">
      <w:pPr>
        <w:spacing w:after="0" w:line="240" w:lineRule="auto"/>
        <w:jc w:val="both"/>
        <w:rPr>
          <w:rFonts w:ascii="Times New Roman" w:hAnsi="Times New Roman"/>
          <w:sz w:val="24"/>
          <w:szCs w:val="24"/>
        </w:rPr>
      </w:pPr>
    </w:p>
    <w:p w:rsidR="002A4AD7" w:rsidRPr="00E50B7D" w:rsidRDefault="002A4AD7" w:rsidP="005E66BC">
      <w:pPr>
        <w:spacing w:after="0" w:line="240" w:lineRule="auto"/>
        <w:jc w:val="both"/>
        <w:rPr>
          <w:rFonts w:ascii="Times New Roman" w:hAnsi="Times New Roman"/>
          <w:b/>
          <w:i/>
          <w:sz w:val="24"/>
          <w:szCs w:val="24"/>
        </w:rPr>
      </w:pPr>
      <w:r w:rsidRPr="00E50B7D">
        <w:rPr>
          <w:rFonts w:ascii="Times New Roman" w:hAnsi="Times New Roman"/>
          <w:b/>
          <w:i/>
          <w:sz w:val="24"/>
          <w:szCs w:val="24"/>
        </w:rPr>
        <w:t>…./2017. (….) határozati javaslat</w:t>
      </w:r>
    </w:p>
    <w:p w:rsidR="002A4AD7" w:rsidRPr="00E04872" w:rsidRDefault="002A4AD7" w:rsidP="005E66BC">
      <w:pPr>
        <w:spacing w:after="0" w:line="240" w:lineRule="auto"/>
        <w:jc w:val="both"/>
        <w:rPr>
          <w:rFonts w:ascii="Times New Roman" w:hAnsi="Times New Roman"/>
          <w:i/>
          <w:sz w:val="24"/>
          <w:szCs w:val="24"/>
        </w:rPr>
      </w:pPr>
    </w:p>
    <w:p w:rsidR="002A4AD7" w:rsidRPr="00E04872" w:rsidRDefault="002A4AD7" w:rsidP="005E66BC">
      <w:pPr>
        <w:spacing w:after="0" w:line="240" w:lineRule="auto"/>
        <w:jc w:val="both"/>
        <w:rPr>
          <w:rFonts w:ascii="Times New Roman" w:hAnsi="Times New Roman"/>
          <w:i/>
          <w:sz w:val="24"/>
          <w:szCs w:val="24"/>
        </w:rPr>
      </w:pPr>
      <w:r w:rsidRPr="00E04872">
        <w:rPr>
          <w:rFonts w:ascii="Times New Roman" w:hAnsi="Times New Roman"/>
          <w:i/>
          <w:sz w:val="24"/>
          <w:szCs w:val="24"/>
        </w:rPr>
        <w:t>Ásványráró Község Önkormányzat Képviselő-testülete felhatalmazza a polgármestert, hogy a több ellátásért felelős tulajdonában lévő víziközmű-rendszerrel kapcsolatos jogok gyakorlására, kötelezettségek teljesítésére és az ellátásért felelősök képviseletére vonatkozó megállapodást aláírja.</w:t>
      </w:r>
    </w:p>
    <w:p w:rsidR="002A4AD7" w:rsidRPr="00E04872" w:rsidRDefault="002A4AD7" w:rsidP="005E66BC">
      <w:pPr>
        <w:spacing w:after="0" w:line="240" w:lineRule="auto"/>
        <w:jc w:val="both"/>
        <w:rPr>
          <w:rFonts w:ascii="Times New Roman" w:hAnsi="Times New Roman"/>
          <w:i/>
          <w:sz w:val="24"/>
          <w:szCs w:val="24"/>
        </w:rPr>
      </w:pPr>
    </w:p>
    <w:p w:rsidR="002A4AD7" w:rsidRPr="00E04872" w:rsidRDefault="002A4AD7" w:rsidP="005E66BC">
      <w:pPr>
        <w:spacing w:after="0" w:line="240" w:lineRule="auto"/>
        <w:jc w:val="both"/>
        <w:rPr>
          <w:rFonts w:ascii="Times New Roman" w:hAnsi="Times New Roman"/>
          <w:i/>
          <w:sz w:val="24"/>
          <w:szCs w:val="24"/>
        </w:rPr>
      </w:pPr>
      <w:r w:rsidRPr="005555B7">
        <w:rPr>
          <w:rFonts w:ascii="Times New Roman" w:hAnsi="Times New Roman"/>
          <w:b/>
          <w:i/>
          <w:sz w:val="24"/>
          <w:szCs w:val="24"/>
        </w:rPr>
        <w:t>Felelős:</w:t>
      </w:r>
      <w:r w:rsidRPr="00E04872">
        <w:rPr>
          <w:rFonts w:ascii="Times New Roman" w:hAnsi="Times New Roman"/>
          <w:i/>
          <w:sz w:val="24"/>
          <w:szCs w:val="24"/>
        </w:rPr>
        <w:t xml:space="preserve"> Tatiné Popp Rita polgármester</w:t>
      </w:r>
    </w:p>
    <w:p w:rsidR="002A4AD7" w:rsidRPr="00E04872" w:rsidRDefault="002A4AD7" w:rsidP="005E66BC">
      <w:pPr>
        <w:spacing w:after="0" w:line="240" w:lineRule="auto"/>
        <w:jc w:val="both"/>
        <w:rPr>
          <w:rFonts w:ascii="Times New Roman" w:hAnsi="Times New Roman"/>
          <w:i/>
          <w:sz w:val="24"/>
          <w:szCs w:val="24"/>
        </w:rPr>
      </w:pPr>
      <w:r w:rsidRPr="005555B7">
        <w:rPr>
          <w:rFonts w:ascii="Times New Roman" w:hAnsi="Times New Roman"/>
          <w:b/>
          <w:i/>
          <w:sz w:val="24"/>
          <w:szCs w:val="24"/>
        </w:rPr>
        <w:t>Határidő:</w:t>
      </w:r>
      <w:r w:rsidRPr="00E04872">
        <w:rPr>
          <w:rFonts w:ascii="Times New Roman" w:hAnsi="Times New Roman"/>
          <w:i/>
          <w:sz w:val="24"/>
          <w:szCs w:val="24"/>
        </w:rPr>
        <w:t xml:space="preserve"> Azonnal</w:t>
      </w:r>
    </w:p>
    <w:p w:rsidR="002A4AD7" w:rsidRPr="00E04872" w:rsidRDefault="002A4AD7" w:rsidP="005E66BC">
      <w:pPr>
        <w:spacing w:after="0" w:line="240" w:lineRule="auto"/>
        <w:jc w:val="both"/>
        <w:rPr>
          <w:rFonts w:ascii="Times New Roman" w:hAnsi="Times New Roman"/>
          <w:i/>
          <w:sz w:val="24"/>
          <w:szCs w:val="24"/>
        </w:rPr>
      </w:pPr>
    </w:p>
    <w:p w:rsidR="009A74B9" w:rsidRPr="006F73BE" w:rsidRDefault="009A74B9" w:rsidP="005E66BC">
      <w:pPr>
        <w:spacing w:after="0" w:line="240" w:lineRule="auto"/>
        <w:jc w:val="both"/>
        <w:rPr>
          <w:rFonts w:ascii="Times New Roman" w:hAnsi="Times New Roman"/>
          <w:sz w:val="24"/>
          <w:szCs w:val="24"/>
        </w:rPr>
      </w:pPr>
      <w:r>
        <w:rPr>
          <w:rFonts w:ascii="Times New Roman" w:hAnsi="Times New Roman"/>
          <w:sz w:val="24"/>
          <w:szCs w:val="24"/>
        </w:rPr>
        <w:t>Ásványráró</w:t>
      </w:r>
      <w:r w:rsidRPr="006F73BE">
        <w:rPr>
          <w:rFonts w:ascii="Times New Roman" w:hAnsi="Times New Roman"/>
          <w:sz w:val="24"/>
          <w:szCs w:val="24"/>
        </w:rPr>
        <w:t xml:space="preserve"> </w:t>
      </w:r>
      <w:r>
        <w:rPr>
          <w:rFonts w:ascii="Times New Roman" w:hAnsi="Times New Roman"/>
          <w:sz w:val="24"/>
          <w:szCs w:val="24"/>
        </w:rPr>
        <w:t>K</w:t>
      </w:r>
      <w:r w:rsidRPr="006F73BE">
        <w:rPr>
          <w:rFonts w:ascii="Times New Roman" w:hAnsi="Times New Roman"/>
          <w:sz w:val="24"/>
          <w:szCs w:val="24"/>
        </w:rPr>
        <w:t xml:space="preserve">özség Önkormányzatának Képviselő-testülete </w:t>
      </w:r>
      <w:r>
        <w:rPr>
          <w:rFonts w:ascii="Times New Roman" w:hAnsi="Times New Roman"/>
          <w:sz w:val="24"/>
          <w:szCs w:val="24"/>
        </w:rPr>
        <w:t>6 igen szavazattal – egyhangúlag – hozta meg határozatát.</w:t>
      </w:r>
    </w:p>
    <w:p w:rsidR="009A74B9" w:rsidRPr="006F73BE" w:rsidRDefault="009A74B9" w:rsidP="005E66BC">
      <w:pPr>
        <w:spacing w:after="0" w:line="240" w:lineRule="auto"/>
        <w:jc w:val="both"/>
        <w:rPr>
          <w:rFonts w:ascii="Times New Roman" w:hAnsi="Times New Roman"/>
          <w:sz w:val="24"/>
          <w:szCs w:val="24"/>
        </w:rPr>
      </w:pPr>
    </w:p>
    <w:p w:rsidR="009A74B9" w:rsidRPr="006F73BE" w:rsidRDefault="009A74B9" w:rsidP="00E50B7D">
      <w:pPr>
        <w:tabs>
          <w:tab w:val="left" w:pos="709"/>
          <w:tab w:val="left" w:pos="851"/>
        </w:tabs>
        <w:spacing w:after="0" w:line="240" w:lineRule="auto"/>
        <w:jc w:val="center"/>
        <w:rPr>
          <w:rFonts w:ascii="Times New Roman" w:hAnsi="Times New Roman"/>
          <w:b/>
          <w:sz w:val="24"/>
          <w:szCs w:val="24"/>
        </w:rPr>
      </w:pPr>
      <w:r>
        <w:rPr>
          <w:rFonts w:ascii="Times New Roman" w:hAnsi="Times New Roman"/>
          <w:b/>
          <w:sz w:val="24"/>
          <w:szCs w:val="24"/>
        </w:rPr>
        <w:t xml:space="preserve">24/2017. (III. 30.) </w:t>
      </w:r>
      <w:r w:rsidRPr="006F73BE">
        <w:rPr>
          <w:rFonts w:ascii="Times New Roman" w:hAnsi="Times New Roman"/>
          <w:b/>
          <w:sz w:val="24"/>
          <w:szCs w:val="24"/>
        </w:rPr>
        <w:t>határozat:</w:t>
      </w:r>
    </w:p>
    <w:p w:rsidR="009A74B9" w:rsidRPr="006F73BE" w:rsidRDefault="009A74B9" w:rsidP="005555B7">
      <w:pPr>
        <w:spacing w:after="0" w:line="240" w:lineRule="auto"/>
        <w:jc w:val="both"/>
        <w:rPr>
          <w:rFonts w:ascii="Times New Roman" w:hAnsi="Times New Roman"/>
          <w:sz w:val="24"/>
          <w:szCs w:val="24"/>
        </w:rPr>
      </w:pPr>
    </w:p>
    <w:p w:rsidR="009A74B9" w:rsidRPr="006F73BE" w:rsidRDefault="009A74B9" w:rsidP="005555B7">
      <w:pPr>
        <w:spacing w:after="0" w:line="240" w:lineRule="auto"/>
        <w:ind w:left="851"/>
        <w:jc w:val="both"/>
        <w:rPr>
          <w:rFonts w:ascii="Times New Roman" w:hAnsi="Times New Roman"/>
          <w:sz w:val="24"/>
          <w:szCs w:val="24"/>
        </w:rPr>
      </w:pPr>
      <w:r>
        <w:rPr>
          <w:rFonts w:ascii="Times New Roman" w:hAnsi="Times New Roman"/>
          <w:sz w:val="24"/>
          <w:szCs w:val="24"/>
        </w:rPr>
        <w:t>Ásványráró</w:t>
      </w:r>
      <w:r w:rsidRPr="006F73BE">
        <w:rPr>
          <w:rFonts w:ascii="Times New Roman" w:hAnsi="Times New Roman"/>
          <w:sz w:val="24"/>
          <w:szCs w:val="24"/>
        </w:rPr>
        <w:t xml:space="preserve"> Község Önkormányzat Képviselő-testülete felhatalmazza a polgármestert, hogy a több ellátásért felelős tulajdonában lévő víziközmű-rendszerrel kapcsolatos jogok gyakorlására, kötelezettségek teljesítésére és az ellátásért felelősök képviseletére vonatkozó megállapodást aláírja.</w:t>
      </w:r>
    </w:p>
    <w:p w:rsidR="009A74B9" w:rsidRPr="006F73BE" w:rsidRDefault="009A74B9" w:rsidP="005555B7">
      <w:pPr>
        <w:spacing w:after="0" w:line="240" w:lineRule="auto"/>
        <w:jc w:val="both"/>
        <w:rPr>
          <w:rFonts w:ascii="Times New Roman" w:hAnsi="Times New Roman"/>
          <w:sz w:val="24"/>
          <w:szCs w:val="24"/>
        </w:rPr>
      </w:pPr>
    </w:p>
    <w:p w:rsidR="009A74B9" w:rsidRPr="006F73BE" w:rsidRDefault="009A74B9" w:rsidP="00E50B7D">
      <w:pPr>
        <w:spacing w:after="0" w:line="240" w:lineRule="auto"/>
        <w:ind w:left="2832"/>
        <w:jc w:val="both"/>
        <w:rPr>
          <w:rFonts w:ascii="Times New Roman" w:hAnsi="Times New Roman"/>
          <w:sz w:val="24"/>
          <w:szCs w:val="24"/>
        </w:rPr>
      </w:pPr>
      <w:r w:rsidRPr="006F73BE">
        <w:rPr>
          <w:rFonts w:ascii="Times New Roman" w:hAnsi="Times New Roman"/>
          <w:b/>
          <w:sz w:val="24"/>
          <w:szCs w:val="24"/>
        </w:rPr>
        <w:t>Felelős:</w:t>
      </w:r>
      <w:r>
        <w:rPr>
          <w:rFonts w:ascii="Times New Roman" w:hAnsi="Times New Roman"/>
          <w:sz w:val="24"/>
          <w:szCs w:val="24"/>
        </w:rPr>
        <w:t xml:space="preserve"> Tatiné Popp Rita</w:t>
      </w:r>
      <w:r w:rsidRPr="006F73BE">
        <w:rPr>
          <w:rFonts w:ascii="Times New Roman" w:hAnsi="Times New Roman"/>
          <w:sz w:val="24"/>
          <w:szCs w:val="24"/>
        </w:rPr>
        <w:t xml:space="preserve"> polgármester</w:t>
      </w:r>
    </w:p>
    <w:p w:rsidR="009A74B9" w:rsidRPr="006F73BE" w:rsidRDefault="009A74B9" w:rsidP="00E50B7D">
      <w:pPr>
        <w:spacing w:after="0" w:line="240" w:lineRule="auto"/>
        <w:ind w:left="2832"/>
        <w:jc w:val="both"/>
        <w:rPr>
          <w:rFonts w:ascii="Times New Roman" w:hAnsi="Times New Roman"/>
          <w:sz w:val="24"/>
          <w:szCs w:val="24"/>
        </w:rPr>
      </w:pPr>
      <w:r w:rsidRPr="006F73BE">
        <w:rPr>
          <w:rFonts w:ascii="Times New Roman" w:hAnsi="Times New Roman"/>
          <w:b/>
          <w:sz w:val="24"/>
          <w:szCs w:val="24"/>
        </w:rPr>
        <w:t>Határidő:</w:t>
      </w:r>
      <w:r w:rsidRPr="006F73BE">
        <w:rPr>
          <w:rFonts w:ascii="Times New Roman" w:hAnsi="Times New Roman"/>
          <w:sz w:val="24"/>
          <w:szCs w:val="24"/>
        </w:rPr>
        <w:t xml:space="preserve"> Azonnal</w:t>
      </w:r>
    </w:p>
    <w:p w:rsidR="009A74B9" w:rsidRPr="00722E50" w:rsidRDefault="009A74B9" w:rsidP="005E66BC">
      <w:pPr>
        <w:spacing w:after="0" w:line="240" w:lineRule="auto"/>
        <w:jc w:val="both"/>
        <w:rPr>
          <w:rFonts w:ascii="Times New Roman" w:hAnsi="Times New Roman"/>
          <w:sz w:val="24"/>
          <w:szCs w:val="24"/>
        </w:rPr>
      </w:pPr>
    </w:p>
    <w:p w:rsidR="00722E50" w:rsidRPr="00722E50" w:rsidRDefault="00A3365E" w:rsidP="005E66BC">
      <w:pPr>
        <w:spacing w:after="0" w:line="240" w:lineRule="auto"/>
        <w:jc w:val="both"/>
        <w:rPr>
          <w:rFonts w:ascii="Times New Roman" w:hAnsi="Times New Roman"/>
          <w:sz w:val="24"/>
          <w:szCs w:val="24"/>
        </w:rPr>
      </w:pPr>
      <w:r>
        <w:rPr>
          <w:rFonts w:ascii="Times New Roman" w:hAnsi="Times New Roman"/>
          <w:sz w:val="24"/>
          <w:szCs w:val="24"/>
        </w:rPr>
        <w:t>Tatainé Popp Rita</w:t>
      </w:r>
      <w:r w:rsidR="004B78E0">
        <w:rPr>
          <w:rFonts w:ascii="Times New Roman" w:hAnsi="Times New Roman"/>
          <w:sz w:val="24"/>
          <w:szCs w:val="24"/>
        </w:rPr>
        <w:t xml:space="preserve"> polgármester,</w:t>
      </w:r>
      <w:r>
        <w:rPr>
          <w:rFonts w:ascii="Times New Roman" w:hAnsi="Times New Roman"/>
          <w:sz w:val="24"/>
          <w:szCs w:val="24"/>
        </w:rPr>
        <w:t xml:space="preserve"> a napirendi pontok megtárgyalása után az ülést bezárta.</w:t>
      </w:r>
    </w:p>
    <w:p w:rsidR="009154E0" w:rsidRPr="00963EA4" w:rsidRDefault="009154E0" w:rsidP="005E66BC">
      <w:pPr>
        <w:spacing w:after="0" w:line="240" w:lineRule="auto"/>
        <w:jc w:val="both"/>
        <w:rPr>
          <w:rFonts w:ascii="Times New Roman" w:hAnsi="Times New Roman"/>
          <w:sz w:val="24"/>
          <w:szCs w:val="24"/>
        </w:rPr>
      </w:pPr>
    </w:p>
    <w:p w:rsidR="00240272" w:rsidRDefault="00240272" w:rsidP="005555B7">
      <w:pPr>
        <w:spacing w:after="0" w:line="240" w:lineRule="auto"/>
        <w:jc w:val="center"/>
        <w:rPr>
          <w:rFonts w:ascii="Times New Roman" w:hAnsi="Times New Roman"/>
          <w:sz w:val="24"/>
          <w:szCs w:val="24"/>
        </w:rPr>
      </w:pPr>
      <w:r>
        <w:rPr>
          <w:rFonts w:ascii="Times New Roman" w:hAnsi="Times New Roman"/>
          <w:sz w:val="24"/>
          <w:szCs w:val="24"/>
        </w:rPr>
        <w:t>K.m.f.</w:t>
      </w:r>
      <w:bookmarkStart w:id="0" w:name="_GoBack"/>
      <w:bookmarkEnd w:id="0"/>
    </w:p>
    <w:p w:rsidR="00240272" w:rsidRPr="00392BE7" w:rsidRDefault="00240272" w:rsidP="005E66BC">
      <w:pPr>
        <w:spacing w:after="0" w:line="240" w:lineRule="auto"/>
        <w:jc w:val="both"/>
        <w:rPr>
          <w:rFonts w:ascii="Times New Roman" w:hAnsi="Times New Roman"/>
          <w:sz w:val="24"/>
          <w:szCs w:val="24"/>
        </w:rPr>
      </w:pPr>
    </w:p>
    <w:p w:rsidR="00240272" w:rsidRPr="00392BE7" w:rsidRDefault="00240272" w:rsidP="005E66BC">
      <w:pPr>
        <w:spacing w:after="0" w:line="240" w:lineRule="auto"/>
        <w:ind w:firstLine="708"/>
        <w:jc w:val="both"/>
        <w:rPr>
          <w:rFonts w:ascii="Times New Roman" w:hAnsi="Times New Roman"/>
          <w:sz w:val="24"/>
          <w:szCs w:val="24"/>
        </w:rPr>
      </w:pPr>
      <w:r w:rsidRPr="00392BE7">
        <w:rPr>
          <w:rFonts w:ascii="Times New Roman" w:hAnsi="Times New Roman"/>
          <w:sz w:val="24"/>
          <w:szCs w:val="24"/>
        </w:rPr>
        <w:t xml:space="preserve">Tatainé Popp Rita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BE7">
        <w:rPr>
          <w:rFonts w:ascii="Times New Roman" w:hAnsi="Times New Roman"/>
          <w:sz w:val="24"/>
          <w:szCs w:val="24"/>
        </w:rPr>
        <w:t>Dr. Mátyus-Minkó Nikoletta</w:t>
      </w:r>
    </w:p>
    <w:p w:rsidR="00240272" w:rsidRPr="00392BE7" w:rsidRDefault="00240272" w:rsidP="005E66BC">
      <w:pPr>
        <w:spacing w:after="0" w:line="240" w:lineRule="auto"/>
        <w:ind w:firstLine="708"/>
        <w:jc w:val="both"/>
        <w:rPr>
          <w:rFonts w:ascii="Times New Roman" w:hAnsi="Times New Roman"/>
          <w:sz w:val="24"/>
          <w:szCs w:val="24"/>
        </w:rPr>
      </w:pPr>
      <w:r>
        <w:rPr>
          <w:rFonts w:ascii="Times New Roman" w:hAnsi="Times New Roman"/>
          <w:sz w:val="24"/>
          <w:szCs w:val="24"/>
        </w:rPr>
        <w:t xml:space="preserve">  p</w:t>
      </w:r>
      <w:r w:rsidRPr="00392BE7">
        <w:rPr>
          <w:rFonts w:ascii="Times New Roman" w:hAnsi="Times New Roman"/>
          <w:sz w:val="24"/>
          <w:szCs w:val="24"/>
        </w:rPr>
        <w:t xml:space="preserve">olgármester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92BE7">
        <w:rPr>
          <w:rFonts w:ascii="Times New Roman" w:hAnsi="Times New Roman"/>
          <w:sz w:val="24"/>
          <w:szCs w:val="24"/>
        </w:rPr>
        <w:t>jegyző</w:t>
      </w:r>
    </w:p>
    <w:p w:rsidR="00240272" w:rsidRDefault="00240272" w:rsidP="005E66BC">
      <w:pPr>
        <w:spacing w:after="0" w:line="240" w:lineRule="auto"/>
        <w:jc w:val="both"/>
        <w:rPr>
          <w:rFonts w:ascii="Times New Roman" w:hAnsi="Times New Roman"/>
          <w:sz w:val="24"/>
          <w:szCs w:val="24"/>
        </w:rPr>
      </w:pPr>
    </w:p>
    <w:p w:rsidR="00240272" w:rsidRPr="000474F5" w:rsidRDefault="00240272" w:rsidP="005E66BC">
      <w:pPr>
        <w:spacing w:after="0" w:line="240" w:lineRule="auto"/>
        <w:jc w:val="both"/>
        <w:rPr>
          <w:rFonts w:ascii="Times New Roman" w:hAnsi="Times New Roman"/>
          <w:sz w:val="24"/>
          <w:szCs w:val="24"/>
        </w:rPr>
      </w:pPr>
      <w:r w:rsidRPr="000474F5">
        <w:rPr>
          <w:rFonts w:ascii="Times New Roman" w:hAnsi="Times New Roman"/>
          <w:sz w:val="24"/>
          <w:szCs w:val="24"/>
        </w:rPr>
        <w:t>Hitelesítő képviselők:</w:t>
      </w:r>
    </w:p>
    <w:p w:rsidR="005853AD" w:rsidRDefault="005853AD" w:rsidP="005E66BC">
      <w:pPr>
        <w:jc w:val="both"/>
      </w:pPr>
    </w:p>
    <w:p w:rsidR="00B779B5" w:rsidRPr="00B779B5" w:rsidRDefault="00B779B5" w:rsidP="005E66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B5">
        <w:rPr>
          <w:rFonts w:ascii="Times New Roman" w:hAnsi="Times New Roman"/>
          <w:sz w:val="24"/>
          <w:szCs w:val="24"/>
        </w:rPr>
        <w:t xml:space="preserve">Kovacsicsné Lakatos Krisztina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779B5">
        <w:rPr>
          <w:rFonts w:ascii="Times New Roman" w:hAnsi="Times New Roman"/>
          <w:sz w:val="24"/>
          <w:szCs w:val="24"/>
        </w:rPr>
        <w:t>Peredi László</w:t>
      </w:r>
    </w:p>
    <w:sectPr w:rsidR="00B779B5" w:rsidRPr="00B779B5" w:rsidSect="0006104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6AD" w:rsidRDefault="003A36AD" w:rsidP="005555B7">
      <w:pPr>
        <w:spacing w:after="0" w:line="240" w:lineRule="auto"/>
      </w:pPr>
      <w:r>
        <w:separator/>
      </w:r>
    </w:p>
  </w:endnote>
  <w:endnote w:type="continuationSeparator" w:id="0">
    <w:p w:rsidR="003A36AD" w:rsidRDefault="003A36AD" w:rsidP="00555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31501"/>
      <w:docPartObj>
        <w:docPartGallery w:val="Page Numbers (Bottom of Page)"/>
        <w:docPartUnique/>
      </w:docPartObj>
    </w:sdtPr>
    <w:sdtContent>
      <w:p w:rsidR="005555B7" w:rsidRDefault="005555B7">
        <w:pPr>
          <w:pStyle w:val="llb"/>
          <w:jc w:val="center"/>
        </w:pPr>
        <w:r w:rsidRPr="005555B7">
          <w:rPr>
            <w:rFonts w:ascii="Times New Roman" w:hAnsi="Times New Roman"/>
            <w:sz w:val="24"/>
            <w:szCs w:val="24"/>
          </w:rPr>
          <w:fldChar w:fldCharType="begin"/>
        </w:r>
        <w:r w:rsidRPr="005555B7">
          <w:rPr>
            <w:rFonts w:ascii="Times New Roman" w:hAnsi="Times New Roman"/>
            <w:sz w:val="24"/>
            <w:szCs w:val="24"/>
          </w:rPr>
          <w:instrText xml:space="preserve"> PAGE   \* MERGEFORMAT </w:instrText>
        </w:r>
        <w:r w:rsidRPr="005555B7">
          <w:rPr>
            <w:rFonts w:ascii="Times New Roman" w:hAnsi="Times New Roman"/>
            <w:sz w:val="24"/>
            <w:szCs w:val="24"/>
          </w:rPr>
          <w:fldChar w:fldCharType="separate"/>
        </w:r>
        <w:r w:rsidR="00B86B3D">
          <w:rPr>
            <w:rFonts w:ascii="Times New Roman" w:hAnsi="Times New Roman"/>
            <w:noProof/>
            <w:sz w:val="24"/>
            <w:szCs w:val="24"/>
          </w:rPr>
          <w:t>21</w:t>
        </w:r>
        <w:r w:rsidRPr="005555B7">
          <w:rPr>
            <w:rFonts w:ascii="Times New Roman" w:hAnsi="Times New Roman"/>
            <w:sz w:val="24"/>
            <w:szCs w:val="24"/>
          </w:rPr>
          <w:fldChar w:fldCharType="end"/>
        </w:r>
      </w:p>
    </w:sdtContent>
  </w:sdt>
  <w:p w:rsidR="005555B7" w:rsidRDefault="005555B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6AD" w:rsidRDefault="003A36AD" w:rsidP="005555B7">
      <w:pPr>
        <w:spacing w:after="0" w:line="240" w:lineRule="auto"/>
      </w:pPr>
      <w:r>
        <w:separator/>
      </w:r>
    </w:p>
  </w:footnote>
  <w:footnote w:type="continuationSeparator" w:id="0">
    <w:p w:rsidR="003A36AD" w:rsidRDefault="003A36AD" w:rsidP="00555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799D"/>
    <w:multiLevelType w:val="hybridMultilevel"/>
    <w:tmpl w:val="9E687A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A925635"/>
    <w:multiLevelType w:val="hybridMultilevel"/>
    <w:tmpl w:val="E0B04AE8"/>
    <w:lvl w:ilvl="0" w:tplc="C4941A4C">
      <w:start w:val="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D1B336B"/>
    <w:multiLevelType w:val="hybridMultilevel"/>
    <w:tmpl w:val="B0AA0B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D786D99"/>
    <w:multiLevelType w:val="hybridMultilevel"/>
    <w:tmpl w:val="8BD279DA"/>
    <w:lvl w:ilvl="0" w:tplc="A6A6AD74">
      <w:start w:val="9"/>
      <w:numFmt w:val="bullet"/>
      <w:lvlText w:val="-"/>
      <w:lvlJc w:val="left"/>
      <w:pPr>
        <w:ind w:left="1068" w:hanging="360"/>
      </w:pPr>
      <w:rPr>
        <w:rFonts w:ascii="Times New Roman" w:eastAsiaTheme="minorHAnsi" w:hAnsi="Times New Roman" w:cs="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64A42235"/>
    <w:multiLevelType w:val="hybridMultilevel"/>
    <w:tmpl w:val="EDF8CF8E"/>
    <w:lvl w:ilvl="0" w:tplc="A6A6AD74">
      <w:start w:val="9"/>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6658187F"/>
    <w:multiLevelType w:val="hybridMultilevel"/>
    <w:tmpl w:val="4D820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8DD37DE"/>
    <w:multiLevelType w:val="hybridMultilevel"/>
    <w:tmpl w:val="461853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E7097D"/>
    <w:multiLevelType w:val="hybridMultilevel"/>
    <w:tmpl w:val="684C8EA8"/>
    <w:lvl w:ilvl="0" w:tplc="040E0017">
      <w:start w:val="29"/>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21128"/>
    <w:rsid w:val="00024A9D"/>
    <w:rsid w:val="0006104C"/>
    <w:rsid w:val="000964CD"/>
    <w:rsid w:val="000A0090"/>
    <w:rsid w:val="000A1FB1"/>
    <w:rsid w:val="000F6FB2"/>
    <w:rsid w:val="00121128"/>
    <w:rsid w:val="00163503"/>
    <w:rsid w:val="001F1BD3"/>
    <w:rsid w:val="00227B8B"/>
    <w:rsid w:val="00240272"/>
    <w:rsid w:val="002A4AD7"/>
    <w:rsid w:val="00325CF3"/>
    <w:rsid w:val="00346E61"/>
    <w:rsid w:val="0036326D"/>
    <w:rsid w:val="003A36AD"/>
    <w:rsid w:val="003C5585"/>
    <w:rsid w:val="003E1771"/>
    <w:rsid w:val="004975B3"/>
    <w:rsid w:val="004B78E0"/>
    <w:rsid w:val="005555B7"/>
    <w:rsid w:val="00563A1A"/>
    <w:rsid w:val="005853AD"/>
    <w:rsid w:val="005D5387"/>
    <w:rsid w:val="005E66BC"/>
    <w:rsid w:val="00710D2B"/>
    <w:rsid w:val="00722E50"/>
    <w:rsid w:val="00817136"/>
    <w:rsid w:val="008519AB"/>
    <w:rsid w:val="008B053C"/>
    <w:rsid w:val="009154E0"/>
    <w:rsid w:val="00963EA4"/>
    <w:rsid w:val="009A548B"/>
    <w:rsid w:val="009A74B9"/>
    <w:rsid w:val="009D019E"/>
    <w:rsid w:val="00A3365E"/>
    <w:rsid w:val="00A66FD5"/>
    <w:rsid w:val="00A962B3"/>
    <w:rsid w:val="00AC57C8"/>
    <w:rsid w:val="00B125A0"/>
    <w:rsid w:val="00B32E17"/>
    <w:rsid w:val="00B779B5"/>
    <w:rsid w:val="00B86B3D"/>
    <w:rsid w:val="00BB0590"/>
    <w:rsid w:val="00C33508"/>
    <w:rsid w:val="00CA2E77"/>
    <w:rsid w:val="00D011C2"/>
    <w:rsid w:val="00E04872"/>
    <w:rsid w:val="00E12ECE"/>
    <w:rsid w:val="00E50B7D"/>
    <w:rsid w:val="00EB6F06"/>
    <w:rsid w:val="00ED548C"/>
    <w:rsid w:val="00FA0133"/>
    <w:rsid w:val="00FC11C3"/>
    <w:rsid w:val="00FC3576"/>
    <w:rsid w:val="00FE50E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3508"/>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125A0"/>
    <w:pPr>
      <w:ind w:left="720"/>
      <w:contextualSpacing/>
    </w:pPr>
  </w:style>
  <w:style w:type="paragraph" w:styleId="NormlWeb">
    <w:name w:val="Normal (Web)"/>
    <w:basedOn w:val="Norml"/>
    <w:rsid w:val="00A962B3"/>
    <w:pPr>
      <w:spacing w:before="100" w:beforeAutospacing="1" w:after="100" w:afterAutospacing="1" w:line="240" w:lineRule="auto"/>
    </w:pPr>
    <w:rPr>
      <w:rFonts w:ascii="Times New Roman" w:hAnsi="Times New Roman"/>
      <w:sz w:val="24"/>
      <w:szCs w:val="24"/>
    </w:rPr>
  </w:style>
  <w:style w:type="paragraph" w:styleId="lfej">
    <w:name w:val="header"/>
    <w:basedOn w:val="Norml"/>
    <w:link w:val="lfejChar"/>
    <w:uiPriority w:val="99"/>
    <w:semiHidden/>
    <w:unhideWhenUsed/>
    <w:rsid w:val="005555B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555B7"/>
    <w:rPr>
      <w:rFonts w:ascii="Calibri" w:eastAsia="Times New Roman" w:hAnsi="Calibri" w:cs="Times New Roman"/>
      <w:lang w:eastAsia="hu-HU"/>
    </w:rPr>
  </w:style>
  <w:style w:type="paragraph" w:styleId="llb">
    <w:name w:val="footer"/>
    <w:basedOn w:val="Norml"/>
    <w:link w:val="llbChar"/>
    <w:uiPriority w:val="99"/>
    <w:unhideWhenUsed/>
    <w:rsid w:val="005555B7"/>
    <w:pPr>
      <w:tabs>
        <w:tab w:val="center" w:pos="4536"/>
        <w:tab w:val="right" w:pos="9072"/>
      </w:tabs>
      <w:spacing w:after="0" w:line="240" w:lineRule="auto"/>
    </w:pPr>
  </w:style>
  <w:style w:type="character" w:customStyle="1" w:styleId="llbChar">
    <w:name w:val="Élőláb Char"/>
    <w:basedOn w:val="Bekezdsalapbettpusa"/>
    <w:link w:val="llb"/>
    <w:uiPriority w:val="99"/>
    <w:rsid w:val="005555B7"/>
    <w:rPr>
      <w:rFonts w:ascii="Calibri" w:eastAsia="Times New Roman" w:hAnsi="Calibri" w:cs="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3508"/>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125A0"/>
    <w:pPr>
      <w:ind w:left="720"/>
      <w:contextualSpacing/>
    </w:pPr>
  </w:style>
</w:styles>
</file>

<file path=word/webSettings.xml><?xml version="1.0" encoding="utf-8"?>
<w:webSettings xmlns:r="http://schemas.openxmlformats.org/officeDocument/2006/relationships" xmlns:w="http://schemas.openxmlformats.org/wordprocessingml/2006/main">
  <w:divs>
    <w:div w:id="163473702">
      <w:bodyDiv w:val="1"/>
      <w:marLeft w:val="0"/>
      <w:marRight w:val="0"/>
      <w:marTop w:val="0"/>
      <w:marBottom w:val="0"/>
      <w:divBdr>
        <w:top w:val="none" w:sz="0" w:space="0" w:color="auto"/>
        <w:left w:val="none" w:sz="0" w:space="0" w:color="auto"/>
        <w:bottom w:val="none" w:sz="0" w:space="0" w:color="auto"/>
        <w:right w:val="none" w:sz="0" w:space="0" w:color="auto"/>
      </w:divBdr>
    </w:div>
    <w:div w:id="541093929">
      <w:bodyDiv w:val="1"/>
      <w:marLeft w:val="0"/>
      <w:marRight w:val="0"/>
      <w:marTop w:val="0"/>
      <w:marBottom w:val="0"/>
      <w:divBdr>
        <w:top w:val="none" w:sz="0" w:space="0" w:color="auto"/>
        <w:left w:val="none" w:sz="0" w:space="0" w:color="auto"/>
        <w:bottom w:val="none" w:sz="0" w:space="0" w:color="auto"/>
        <w:right w:val="none" w:sz="0" w:space="0" w:color="auto"/>
      </w:divBdr>
    </w:div>
    <w:div w:id="1451315003">
      <w:bodyDiv w:val="1"/>
      <w:marLeft w:val="0"/>
      <w:marRight w:val="0"/>
      <w:marTop w:val="0"/>
      <w:marBottom w:val="0"/>
      <w:divBdr>
        <w:top w:val="none" w:sz="0" w:space="0" w:color="auto"/>
        <w:left w:val="none" w:sz="0" w:space="0" w:color="auto"/>
        <w:bottom w:val="none" w:sz="0" w:space="0" w:color="auto"/>
        <w:right w:val="none" w:sz="0" w:space="0" w:color="auto"/>
      </w:divBdr>
    </w:div>
    <w:div w:id="14687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6052</Words>
  <Characters>41759</Characters>
  <Application>Microsoft Office Word</Application>
  <DocSecurity>0</DocSecurity>
  <Lines>347</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körjegyő</cp:lastModifiedBy>
  <cp:revision>3</cp:revision>
  <dcterms:created xsi:type="dcterms:W3CDTF">2017-04-11T07:22:00Z</dcterms:created>
  <dcterms:modified xsi:type="dcterms:W3CDTF">2017-04-11T10:32:00Z</dcterms:modified>
</cp:coreProperties>
</file>